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6848" w14:textId="77777777" w:rsidR="003F0589" w:rsidRPr="00E86B0D" w:rsidRDefault="003F0589" w:rsidP="003F05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Sociālas integrācijas valsts aģentūras </w:t>
      </w:r>
      <w:r w:rsidRPr="00CA4CFA">
        <w:rPr>
          <w:rFonts w:ascii="Times New Roman" w:hAnsi="Times New Roman" w:cs="Times New Roman"/>
          <w:i/>
          <w:sz w:val="24"/>
          <w:szCs w:val="24"/>
        </w:rPr>
        <w:t>Eiropas sociālā fonda projekts Nr.9.1.4.1/16/I/001 “Personu ar invaliditāti vai garīga rakstura</w:t>
      </w:r>
      <w:r w:rsidRPr="00E86B0D">
        <w:rPr>
          <w:rFonts w:ascii="Times New Roman" w:hAnsi="Times New Roman" w:cs="Times New Roman"/>
          <w:sz w:val="24"/>
          <w:szCs w:val="24"/>
        </w:rPr>
        <w:t xml:space="preserve"> traucējumiem integrācija nodarbinātībā vai sabiedrībā” aicina uz informatīvu pasākumu </w:t>
      </w:r>
    </w:p>
    <w:p w14:paraId="14B75F09" w14:textId="77777777" w:rsidR="003F0589" w:rsidRPr="00CC6223" w:rsidRDefault="003F0589" w:rsidP="003F05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C59DAE" w14:textId="77777777" w:rsidR="003F0589" w:rsidRPr="00CC6223" w:rsidRDefault="003F0589" w:rsidP="003F05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223">
        <w:rPr>
          <w:rFonts w:ascii="Times New Roman" w:hAnsi="Times New Roman" w:cs="Times New Roman"/>
          <w:sz w:val="24"/>
          <w:szCs w:val="24"/>
        </w:rPr>
        <w:t>“</w:t>
      </w:r>
      <w:r w:rsidRPr="00CC6223">
        <w:rPr>
          <w:rFonts w:ascii="Times New Roman" w:hAnsi="Times New Roman" w:cs="Times New Roman"/>
          <w:b/>
          <w:bCs/>
          <w:sz w:val="24"/>
          <w:szCs w:val="24"/>
        </w:rPr>
        <w:t xml:space="preserve">CILVĒKS. PRASMES. IESPĒJAS </w:t>
      </w:r>
      <w:r w:rsidRPr="00CC622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0D3F0C02" w14:textId="77777777" w:rsidR="003F0589" w:rsidRPr="00E80EB9" w:rsidRDefault="003F0589" w:rsidP="003F0589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80EB9">
        <w:rPr>
          <w:rFonts w:ascii="Times New Roman" w:hAnsi="Times New Roman" w:cs="Times New Roman"/>
          <w:color w:val="000000"/>
          <w:sz w:val="26"/>
          <w:szCs w:val="26"/>
        </w:rPr>
        <w:t>201</w:t>
      </w: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E80EB9">
        <w:rPr>
          <w:rFonts w:ascii="Times New Roman" w:hAnsi="Times New Roman" w:cs="Times New Roman"/>
          <w:color w:val="000000"/>
          <w:sz w:val="26"/>
          <w:szCs w:val="26"/>
        </w:rPr>
        <w:t xml:space="preserve">.gada </w:t>
      </w:r>
      <w:r>
        <w:rPr>
          <w:rFonts w:ascii="Times New Roman" w:hAnsi="Times New Roman" w:cs="Times New Roman"/>
          <w:color w:val="000000"/>
          <w:sz w:val="26"/>
          <w:szCs w:val="26"/>
        </w:rPr>
        <w:t>14.novembrī</w:t>
      </w:r>
      <w:r w:rsidRPr="00E80E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6BC5C80" w14:textId="77777777" w:rsidR="003F0589" w:rsidRDefault="003F0589" w:rsidP="003F058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Pasākuma vieta:  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Rīga,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404040"/>
          <w:sz w:val="24"/>
          <w:szCs w:val="24"/>
        </w:rPr>
        <w:t>BELLEVUE PARK HOTEL</w:t>
      </w:r>
    </w:p>
    <w:p w14:paraId="4335880C" w14:textId="77777777" w:rsidR="003F0589" w:rsidRDefault="003F0589" w:rsidP="003F0589">
      <w:pPr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 adrese: </w:t>
      </w:r>
      <w:r>
        <w:rPr>
          <w:rFonts w:ascii="Times New Roman" w:hAnsi="Times New Roman" w:cs="Times New Roman"/>
          <w:sz w:val="24"/>
          <w:szCs w:val="24"/>
          <w:lang w:eastAsia="lv-LV"/>
        </w:rPr>
        <w:t>Slokas iela 1, Rīga</w:t>
      </w:r>
    </w:p>
    <w:p w14:paraId="77B0FD43" w14:textId="23485B3F" w:rsidR="003F0589" w:rsidRDefault="003F0589" w:rsidP="003F058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Pasākuma laiks : 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7EA1">
        <w:rPr>
          <w:rFonts w:ascii="Times New Roman" w:hAnsi="Times New Roman" w:cs="Times New Roman"/>
          <w:color w:val="000000"/>
          <w:sz w:val="24"/>
          <w:szCs w:val="24"/>
        </w:rPr>
        <w:t xml:space="preserve"> 9.30</w:t>
      </w:r>
      <w:r>
        <w:rPr>
          <w:rFonts w:ascii="Times New Roman" w:hAnsi="Times New Roman" w:cs="Times New Roman"/>
          <w:color w:val="000000"/>
          <w:sz w:val="24"/>
          <w:szCs w:val="24"/>
        </w:rPr>
        <w:t>– 15.00</w:t>
      </w:r>
    </w:p>
    <w:p w14:paraId="5BF0E96D" w14:textId="77777777" w:rsidR="003F0589" w:rsidRPr="00E80EB9" w:rsidRDefault="003F0589" w:rsidP="003F0589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80EB9">
        <w:rPr>
          <w:rFonts w:ascii="Times New Roman" w:hAnsi="Times New Roman" w:cs="Times New Roman"/>
          <w:b/>
          <w:color w:val="000000"/>
          <w:sz w:val="26"/>
          <w:szCs w:val="26"/>
        </w:rPr>
        <w:t>Darba kārtība</w:t>
      </w:r>
    </w:p>
    <w:tbl>
      <w:tblPr>
        <w:tblStyle w:val="TableGrid"/>
        <w:tblW w:w="10017" w:type="dxa"/>
        <w:tblInd w:w="-459" w:type="dxa"/>
        <w:tblLook w:val="06A0" w:firstRow="1" w:lastRow="0" w:firstColumn="1" w:lastColumn="0" w:noHBand="1" w:noVBand="1"/>
      </w:tblPr>
      <w:tblGrid>
        <w:gridCol w:w="1827"/>
        <w:gridCol w:w="3600"/>
        <w:gridCol w:w="4590"/>
      </w:tblGrid>
      <w:tr w:rsidR="003F0589" w:rsidRPr="005E0599" w14:paraId="4F816BF8" w14:textId="77777777" w:rsidTr="00940C39">
        <w:trPr>
          <w:trHeight w:val="597"/>
        </w:trPr>
        <w:tc>
          <w:tcPr>
            <w:tcW w:w="1827" w:type="dxa"/>
            <w:shd w:val="clear" w:color="auto" w:fill="auto"/>
          </w:tcPr>
          <w:p w14:paraId="4437DEA1" w14:textId="77777777" w:rsidR="003F0589" w:rsidRPr="00E80EB9" w:rsidRDefault="003F0589" w:rsidP="00940C3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648CC6" w14:textId="77777777" w:rsidR="003F0589" w:rsidRPr="00A2376C" w:rsidRDefault="003F0589" w:rsidP="00940C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C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8190" w:type="dxa"/>
            <w:gridSpan w:val="2"/>
            <w:shd w:val="clear" w:color="auto" w:fill="auto"/>
          </w:tcPr>
          <w:p w14:paraId="627949F1" w14:textId="77777777" w:rsidR="003F0589" w:rsidRPr="00E80EB9" w:rsidRDefault="003F0589" w:rsidP="00940C3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167D5D" w14:textId="77777777" w:rsidR="003F0589" w:rsidRDefault="003F0589" w:rsidP="00940C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Tēma </w:t>
            </w:r>
            <w:r w:rsidRPr="00A2376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</w:t>
            </w:r>
            <w:r w:rsidRPr="00A2376C">
              <w:rPr>
                <w:rFonts w:ascii="Times New Roman" w:hAnsi="Times New Roman" w:cs="Times New Roman"/>
                <w:b/>
                <w:sz w:val="24"/>
                <w:szCs w:val="24"/>
              </w:rPr>
              <w:t>Lektors</w:t>
            </w:r>
          </w:p>
          <w:p w14:paraId="13D43852" w14:textId="77777777" w:rsidR="003F0589" w:rsidRPr="00E80EB9" w:rsidRDefault="003F0589" w:rsidP="00940C3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F0589" w14:paraId="5BF7059C" w14:textId="77777777" w:rsidTr="00BC0A28">
        <w:trPr>
          <w:trHeight w:val="867"/>
        </w:trPr>
        <w:tc>
          <w:tcPr>
            <w:tcW w:w="1827" w:type="dxa"/>
            <w:shd w:val="clear" w:color="auto" w:fill="auto"/>
            <w:vAlign w:val="center"/>
          </w:tcPr>
          <w:p w14:paraId="35670823" w14:textId="77777777" w:rsidR="003F0589" w:rsidRDefault="003F0589" w:rsidP="00BC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 </w:t>
            </w:r>
          </w:p>
        </w:tc>
        <w:tc>
          <w:tcPr>
            <w:tcW w:w="8190" w:type="dxa"/>
            <w:gridSpan w:val="2"/>
            <w:shd w:val="clear" w:color="auto" w:fill="auto"/>
            <w:vAlign w:val="center"/>
          </w:tcPr>
          <w:p w14:paraId="15183006" w14:textId="77777777" w:rsidR="003F0589" w:rsidRPr="008C0605" w:rsidRDefault="003F0589" w:rsidP="00BC0A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5401">
              <w:rPr>
                <w:rFonts w:ascii="Times New Roman" w:hAnsi="Times New Roman" w:cs="Times New Roman"/>
                <w:i/>
                <w:sz w:val="24"/>
                <w:szCs w:val="24"/>
              </w:rPr>
              <w:t>Sociālās integrācijas valsts aģentūras projekta dalībnieku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biedrību un dibinājumu </w:t>
            </w:r>
            <w:r w:rsidRPr="005C5401">
              <w:rPr>
                <w:rFonts w:ascii="Times New Roman" w:hAnsi="Times New Roman" w:cs="Times New Roman"/>
                <w:i/>
                <w:sz w:val="24"/>
                <w:szCs w:val="24"/>
              </w:rPr>
              <w:t>darbu izstāde,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C5401">
              <w:rPr>
                <w:rFonts w:ascii="Times New Roman" w:hAnsi="Times New Roman" w:cs="Times New Roman"/>
                <w:i/>
                <w:sz w:val="24"/>
                <w:szCs w:val="24"/>
              </w:rPr>
              <w:t>rīta kafija, reģistrēšanās</w:t>
            </w:r>
          </w:p>
        </w:tc>
      </w:tr>
      <w:tr w:rsidR="006D760E" w14:paraId="5EC52896" w14:textId="77777777" w:rsidTr="00940C39">
        <w:tc>
          <w:tcPr>
            <w:tcW w:w="1827" w:type="dxa"/>
            <w:shd w:val="clear" w:color="auto" w:fill="auto"/>
          </w:tcPr>
          <w:p w14:paraId="2E9F0AB0" w14:textId="0F054A80" w:rsidR="006D760E" w:rsidRPr="00D4013D" w:rsidRDefault="006D760E" w:rsidP="006D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 – 09:50</w:t>
            </w:r>
          </w:p>
        </w:tc>
        <w:tc>
          <w:tcPr>
            <w:tcW w:w="3600" w:type="dxa"/>
            <w:shd w:val="clear" w:color="auto" w:fill="auto"/>
          </w:tcPr>
          <w:p w14:paraId="44EAC0EF" w14:textId="4847D150" w:rsidR="006D760E" w:rsidRPr="00D4013D" w:rsidRDefault="006D760E" w:rsidP="006D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Pasākuma atklāšana</w:t>
            </w:r>
            <w:r w:rsidR="0085243D">
              <w:rPr>
                <w:rFonts w:ascii="Times New Roman" w:hAnsi="Times New Roman" w:cs="Times New Roman"/>
                <w:sz w:val="24"/>
                <w:szCs w:val="24"/>
              </w:rPr>
              <w:t>. Dažādība.</w:t>
            </w:r>
          </w:p>
        </w:tc>
        <w:tc>
          <w:tcPr>
            <w:tcW w:w="4590" w:type="dxa"/>
            <w:shd w:val="clear" w:color="auto" w:fill="auto"/>
          </w:tcPr>
          <w:p w14:paraId="7CF85AED" w14:textId="2421927E" w:rsidR="006D760E" w:rsidRPr="009165D3" w:rsidRDefault="006D760E" w:rsidP="006E3374">
            <w:pPr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Ločmele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6E33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Dace Apine </w:t>
            </w:r>
          </w:p>
        </w:tc>
      </w:tr>
      <w:tr w:rsidR="006D760E" w14:paraId="3F5F8980" w14:textId="77777777" w:rsidTr="00B810D0">
        <w:tc>
          <w:tcPr>
            <w:tcW w:w="1827" w:type="dxa"/>
            <w:shd w:val="clear" w:color="auto" w:fill="auto"/>
          </w:tcPr>
          <w:p w14:paraId="4CB2F150" w14:textId="32840C8A" w:rsidR="006D760E" w:rsidRDefault="006D760E" w:rsidP="006D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– 10.20</w:t>
            </w:r>
          </w:p>
        </w:tc>
        <w:tc>
          <w:tcPr>
            <w:tcW w:w="3600" w:type="dxa"/>
            <w:shd w:val="clear" w:color="auto" w:fill="auto"/>
          </w:tcPr>
          <w:p w14:paraId="0A809E4E" w14:textId="77777777" w:rsidR="006D760E" w:rsidRDefault="006D760E" w:rsidP="006D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Uzrunas</w:t>
            </w:r>
          </w:p>
          <w:p w14:paraId="07E05658" w14:textId="0345D4C1" w:rsidR="006D760E" w:rsidRPr="00D4013D" w:rsidRDefault="006D760E" w:rsidP="006D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Prezentācija “Cilvēks. Tilts. Satikšanās”</w:t>
            </w:r>
          </w:p>
        </w:tc>
        <w:tc>
          <w:tcPr>
            <w:tcW w:w="4590" w:type="dxa"/>
            <w:shd w:val="clear" w:color="auto" w:fill="auto"/>
          </w:tcPr>
          <w:p w14:paraId="73F6F539" w14:textId="77777777" w:rsidR="006D760E" w:rsidRDefault="006D760E" w:rsidP="006D76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Jurševska</w:t>
            </w:r>
            <w:proofErr w:type="spellEnd"/>
          </w:p>
          <w:p w14:paraId="220BF26A" w14:textId="642A8145" w:rsidR="006D760E" w:rsidRPr="009165D3" w:rsidRDefault="006D760E" w:rsidP="006D760E">
            <w:pPr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Solveiga Kabaka</w:t>
            </w:r>
          </w:p>
        </w:tc>
      </w:tr>
      <w:tr w:rsidR="003F0589" w14:paraId="3115074C" w14:textId="77777777" w:rsidTr="00940C39">
        <w:tc>
          <w:tcPr>
            <w:tcW w:w="1827" w:type="dxa"/>
            <w:shd w:val="clear" w:color="auto" w:fill="538135" w:themeFill="accent6" w:themeFillShade="BF"/>
          </w:tcPr>
          <w:p w14:paraId="4F2AC7CB" w14:textId="77777777" w:rsidR="003F0589" w:rsidRDefault="003F0589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538135" w:themeFill="accent6" w:themeFillShade="BF"/>
          </w:tcPr>
          <w:p w14:paraId="373F9DD9" w14:textId="77777777" w:rsidR="003F0589" w:rsidRDefault="003F0589" w:rsidP="0094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6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TĒMA  - CILVĒKS </w:t>
            </w:r>
          </w:p>
        </w:tc>
        <w:tc>
          <w:tcPr>
            <w:tcW w:w="4590" w:type="dxa"/>
            <w:shd w:val="clear" w:color="auto" w:fill="538135" w:themeFill="accent6" w:themeFillShade="BF"/>
          </w:tcPr>
          <w:p w14:paraId="1E976547" w14:textId="77777777" w:rsidR="003F0589" w:rsidRPr="00AA7612" w:rsidRDefault="003F0589" w:rsidP="00940C39">
            <w:pPr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0589" w14:paraId="75C8E23B" w14:textId="77777777" w:rsidTr="00940C39">
        <w:tc>
          <w:tcPr>
            <w:tcW w:w="1827" w:type="dxa"/>
            <w:shd w:val="clear" w:color="auto" w:fill="auto"/>
          </w:tcPr>
          <w:p w14:paraId="0EC5B26C" w14:textId="77777777" w:rsidR="003F0589" w:rsidRDefault="003F0589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515A9B78" w14:textId="77777777" w:rsidR="003F0589" w:rsidRDefault="003F0589" w:rsidP="0094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64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Cilvēks </w:t>
            </w:r>
          </w:p>
        </w:tc>
        <w:tc>
          <w:tcPr>
            <w:tcW w:w="4590" w:type="dxa"/>
            <w:shd w:val="clear" w:color="auto" w:fill="auto"/>
          </w:tcPr>
          <w:p w14:paraId="1C0B3A50" w14:textId="0564CF9A" w:rsidR="003F0589" w:rsidRPr="009165D3" w:rsidRDefault="006D760E" w:rsidP="006D760E">
            <w:pPr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5D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Video STĀSTS</w:t>
            </w:r>
          </w:p>
        </w:tc>
      </w:tr>
      <w:tr w:rsidR="006D760E" w14:paraId="77CAEE56" w14:textId="77777777" w:rsidTr="00940C39">
        <w:tc>
          <w:tcPr>
            <w:tcW w:w="1827" w:type="dxa"/>
            <w:shd w:val="clear" w:color="auto" w:fill="auto"/>
          </w:tcPr>
          <w:p w14:paraId="369BE31A" w14:textId="59A35EDB" w:rsidR="006D760E" w:rsidRDefault="006D760E" w:rsidP="00916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10.40</w:t>
            </w:r>
          </w:p>
        </w:tc>
        <w:tc>
          <w:tcPr>
            <w:tcW w:w="3600" w:type="dxa"/>
            <w:shd w:val="clear" w:color="auto" w:fill="auto"/>
          </w:tcPr>
          <w:p w14:paraId="650761F6" w14:textId="77777777" w:rsidR="006D760E" w:rsidRDefault="006D760E" w:rsidP="006D760E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Projekta programmu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īstenošana</w:t>
            </w:r>
          </w:p>
          <w:p w14:paraId="1564250E" w14:textId="67460C2E" w:rsidR="006D760E" w:rsidRPr="00D4013D" w:rsidRDefault="006D760E" w:rsidP="0094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edvesmas stāsti projekta rezultātos</w:t>
            </w:r>
          </w:p>
        </w:tc>
        <w:tc>
          <w:tcPr>
            <w:tcW w:w="4590" w:type="dxa"/>
            <w:shd w:val="clear" w:color="auto" w:fill="auto"/>
          </w:tcPr>
          <w:p w14:paraId="3DEE3DF0" w14:textId="259BC880" w:rsidR="006D760E" w:rsidRPr="009165D3" w:rsidRDefault="006D760E" w:rsidP="00940C39">
            <w:pPr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Andra Dietlava un Inese Andrejeva</w:t>
            </w:r>
          </w:p>
        </w:tc>
      </w:tr>
      <w:tr w:rsidR="003F0589" w14:paraId="568CD5A1" w14:textId="77777777" w:rsidTr="00940C39">
        <w:tc>
          <w:tcPr>
            <w:tcW w:w="1827" w:type="dxa"/>
            <w:shd w:val="clear" w:color="auto" w:fill="auto"/>
          </w:tcPr>
          <w:p w14:paraId="3F264464" w14:textId="77777777" w:rsidR="003F0589" w:rsidRDefault="003F0589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3A1A8094" w14:textId="77777777" w:rsidR="003F0589" w:rsidRDefault="003F0589" w:rsidP="0094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64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Cilvēks </w:t>
            </w:r>
          </w:p>
        </w:tc>
        <w:tc>
          <w:tcPr>
            <w:tcW w:w="4590" w:type="dxa"/>
            <w:shd w:val="clear" w:color="auto" w:fill="auto"/>
          </w:tcPr>
          <w:p w14:paraId="25C375D9" w14:textId="08141AE7" w:rsidR="003F0589" w:rsidRPr="009165D3" w:rsidRDefault="003F0589" w:rsidP="009165D3">
            <w:pPr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5D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Video STĀSTS </w:t>
            </w:r>
          </w:p>
        </w:tc>
      </w:tr>
      <w:tr w:rsidR="006D760E" w14:paraId="6AA7428B" w14:textId="77777777" w:rsidTr="00CD1831">
        <w:trPr>
          <w:trHeight w:val="399"/>
        </w:trPr>
        <w:tc>
          <w:tcPr>
            <w:tcW w:w="1827" w:type="dxa"/>
            <w:shd w:val="clear" w:color="auto" w:fill="auto"/>
          </w:tcPr>
          <w:p w14:paraId="73EC6C7C" w14:textId="1D4BC148" w:rsidR="006D760E" w:rsidRDefault="006D760E" w:rsidP="00DB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 – 11:00</w:t>
            </w:r>
          </w:p>
        </w:tc>
        <w:tc>
          <w:tcPr>
            <w:tcW w:w="3600" w:type="dxa"/>
            <w:shd w:val="clear" w:color="auto" w:fill="auto"/>
          </w:tcPr>
          <w:p w14:paraId="500AB992" w14:textId="5F048A10" w:rsidR="006D760E" w:rsidRPr="00CD1831" w:rsidRDefault="006D760E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Atbalsts CILVĒKAM</w:t>
            </w:r>
          </w:p>
        </w:tc>
        <w:tc>
          <w:tcPr>
            <w:tcW w:w="4590" w:type="dxa"/>
            <w:shd w:val="clear" w:color="auto" w:fill="auto"/>
          </w:tcPr>
          <w:p w14:paraId="467DFEDD" w14:textId="1DA45388" w:rsidR="006D760E" w:rsidRPr="009165D3" w:rsidRDefault="006D760E" w:rsidP="00940C39">
            <w:pPr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Rubiķe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Jēkabpils Sociālais dienests</w:t>
            </w:r>
          </w:p>
        </w:tc>
      </w:tr>
      <w:tr w:rsidR="00EB14F0" w14:paraId="57EE89AB" w14:textId="77777777" w:rsidTr="00940C39">
        <w:tc>
          <w:tcPr>
            <w:tcW w:w="1827" w:type="dxa"/>
            <w:shd w:val="clear" w:color="auto" w:fill="auto"/>
          </w:tcPr>
          <w:p w14:paraId="2DB0BBAB" w14:textId="515F1FEB" w:rsidR="00EB14F0" w:rsidRDefault="00EB14F0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701C5B8C" w14:textId="047FE866" w:rsidR="00EB14F0" w:rsidRPr="0052238A" w:rsidRDefault="00EB14F0" w:rsidP="00940C39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FD4664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Cilvēks </w:t>
            </w:r>
          </w:p>
        </w:tc>
        <w:tc>
          <w:tcPr>
            <w:tcW w:w="4590" w:type="dxa"/>
            <w:shd w:val="clear" w:color="auto" w:fill="auto"/>
          </w:tcPr>
          <w:p w14:paraId="0AF0EE31" w14:textId="0658D501" w:rsidR="00EB14F0" w:rsidRPr="009165D3" w:rsidRDefault="00EB14F0" w:rsidP="009165D3">
            <w:pPr>
              <w:outlineLvl w:val="1"/>
              <w:rPr>
                <w:rFonts w:ascii="Times New Roman" w:hAnsi="Times New Roman" w:cs="Times New Roman"/>
                <w:i/>
                <w:strike/>
                <w:color w:val="FF0000"/>
                <w:sz w:val="24"/>
                <w:szCs w:val="24"/>
              </w:rPr>
            </w:pPr>
            <w:r w:rsidRPr="009165D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Video STĀSTS </w:t>
            </w:r>
          </w:p>
        </w:tc>
      </w:tr>
      <w:tr w:rsidR="00EB14F0" w14:paraId="3AD083DD" w14:textId="77777777" w:rsidTr="009165D3">
        <w:trPr>
          <w:trHeight w:val="534"/>
        </w:trPr>
        <w:tc>
          <w:tcPr>
            <w:tcW w:w="1827" w:type="dxa"/>
            <w:shd w:val="clear" w:color="auto" w:fill="auto"/>
          </w:tcPr>
          <w:p w14:paraId="752443FA" w14:textId="13D120A7" w:rsidR="00EB14F0" w:rsidRDefault="00EB14F0" w:rsidP="00DB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13D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D4013D">
              <w:rPr>
                <w:rFonts w:ascii="Times New Roman" w:hAnsi="Times New Roman" w:cs="Times New Roman"/>
                <w:sz w:val="24"/>
                <w:szCs w:val="24"/>
              </w:rPr>
              <w:t>– 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  <w:shd w:val="clear" w:color="auto" w:fill="auto"/>
          </w:tcPr>
          <w:p w14:paraId="0B50CC61" w14:textId="719F5B25" w:rsidR="00EB14F0" w:rsidRPr="00CD1831" w:rsidRDefault="00EB14F0" w:rsidP="0094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31">
              <w:rPr>
                <w:rFonts w:ascii="Times New Roman" w:hAnsi="Times New Roman" w:cs="Times New Roman"/>
                <w:sz w:val="24"/>
                <w:szCs w:val="24"/>
              </w:rPr>
              <w:t>Ieraudzīt cilvēku</w:t>
            </w:r>
          </w:p>
        </w:tc>
        <w:tc>
          <w:tcPr>
            <w:tcW w:w="4590" w:type="dxa"/>
            <w:shd w:val="clear" w:color="auto" w:fill="auto"/>
          </w:tcPr>
          <w:p w14:paraId="35BD50C6" w14:textId="401F7967" w:rsidR="00EB14F0" w:rsidRPr="009165D3" w:rsidRDefault="00AB19DB" w:rsidP="00CD1831">
            <w:pPr>
              <w:rPr>
                <w:rFonts w:ascii="Times New Roman" w:hAnsi="Times New Roman" w:cs="Times New Roman"/>
                <w:i/>
              </w:rPr>
            </w:pPr>
            <w:r w:rsidRPr="009165D3">
              <w:rPr>
                <w:rFonts w:ascii="Times New Roman" w:hAnsi="Times New Roman" w:cs="Times New Roman"/>
                <w:bCs/>
                <w:i/>
              </w:rPr>
              <w:t>Signe Krūma</w:t>
            </w:r>
            <w:r w:rsidR="00EB14F0"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>, Rimi Latvija</w:t>
            </w:r>
          </w:p>
        </w:tc>
      </w:tr>
      <w:tr w:rsidR="00EB14F0" w14:paraId="73DD8614" w14:textId="77777777" w:rsidTr="00940C39">
        <w:tc>
          <w:tcPr>
            <w:tcW w:w="1827" w:type="dxa"/>
            <w:shd w:val="clear" w:color="auto" w:fill="538135" w:themeFill="accent6" w:themeFillShade="BF"/>
          </w:tcPr>
          <w:p w14:paraId="6C5F7725" w14:textId="77777777" w:rsidR="00EB14F0" w:rsidRDefault="00EB14F0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538135" w:themeFill="accent6" w:themeFillShade="BF"/>
          </w:tcPr>
          <w:p w14:paraId="256AB9AF" w14:textId="77777777" w:rsidR="00EB14F0" w:rsidRPr="00FD4664" w:rsidRDefault="00EB14F0" w:rsidP="00940C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66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TĒMA - PRAMSES</w:t>
            </w:r>
          </w:p>
        </w:tc>
        <w:tc>
          <w:tcPr>
            <w:tcW w:w="4590" w:type="dxa"/>
            <w:shd w:val="clear" w:color="auto" w:fill="538135" w:themeFill="accent6" w:themeFillShade="BF"/>
          </w:tcPr>
          <w:p w14:paraId="0A623024" w14:textId="77777777" w:rsidR="00EB14F0" w:rsidRPr="0052238A" w:rsidRDefault="00EB14F0" w:rsidP="00940C39">
            <w:pPr>
              <w:outlineLvl w:val="1"/>
              <w:rPr>
                <w:rFonts w:ascii="Times New Roman" w:hAnsi="Times New Roman" w:cs="Times New Roman"/>
                <w:i/>
                <w:strike/>
                <w:color w:val="FF0000"/>
                <w:sz w:val="24"/>
                <w:szCs w:val="24"/>
              </w:rPr>
            </w:pPr>
          </w:p>
        </w:tc>
      </w:tr>
      <w:tr w:rsidR="00EB14F0" w14:paraId="3D5AE6C2" w14:textId="77777777" w:rsidTr="00940C39">
        <w:trPr>
          <w:trHeight w:val="435"/>
        </w:trPr>
        <w:tc>
          <w:tcPr>
            <w:tcW w:w="1827" w:type="dxa"/>
            <w:shd w:val="clear" w:color="auto" w:fill="auto"/>
          </w:tcPr>
          <w:p w14:paraId="5E5D58D4" w14:textId="38EF6136" w:rsidR="00EB14F0" w:rsidRPr="00D4013D" w:rsidRDefault="00EB14F0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3E25B041" w14:textId="77777777" w:rsidR="00EB14F0" w:rsidRPr="003F3450" w:rsidRDefault="00EB14F0" w:rsidP="00940C39">
            <w:pPr>
              <w:pStyle w:val="Heading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3F3450">
              <w:rPr>
                <w:rFonts w:ascii="Times New Roman" w:hAnsi="Times New Roman" w:cs="Times New Roman"/>
                <w:b w:val="0"/>
                <w:i/>
                <w:color w:val="00B050"/>
                <w:sz w:val="24"/>
                <w:szCs w:val="24"/>
              </w:rPr>
              <w:t xml:space="preserve">PRAMSES </w:t>
            </w:r>
          </w:p>
        </w:tc>
        <w:tc>
          <w:tcPr>
            <w:tcW w:w="4590" w:type="dxa"/>
            <w:shd w:val="clear" w:color="auto" w:fill="auto"/>
          </w:tcPr>
          <w:p w14:paraId="46E79564" w14:textId="24B4E4BF" w:rsidR="00EB14F0" w:rsidRPr="003F3450" w:rsidRDefault="009165D3" w:rsidP="009165D3">
            <w:pPr>
              <w:pStyle w:val="Heading2"/>
              <w:outlineLvl w:val="1"/>
              <w:rPr>
                <w:b w:val="0"/>
                <w:i/>
                <w:color w:val="00B050"/>
                <w:sz w:val="24"/>
                <w:szCs w:val="24"/>
                <w:lang w:val="lv-LV"/>
              </w:rPr>
            </w:pPr>
            <w:r>
              <w:rPr>
                <w:b w:val="0"/>
                <w:i/>
                <w:color w:val="00B050"/>
                <w:sz w:val="24"/>
                <w:szCs w:val="24"/>
                <w:lang w:val="lv-LV"/>
              </w:rPr>
              <w:t>Video stāsts</w:t>
            </w:r>
            <w:r w:rsidR="00EB14F0" w:rsidRPr="003F3450">
              <w:rPr>
                <w:b w:val="0"/>
                <w:i/>
                <w:color w:val="00B050"/>
                <w:sz w:val="24"/>
                <w:szCs w:val="24"/>
                <w:lang w:val="lv-LV"/>
              </w:rPr>
              <w:t xml:space="preserve"> </w:t>
            </w:r>
          </w:p>
        </w:tc>
      </w:tr>
      <w:tr w:rsidR="006D760E" w14:paraId="285227FF" w14:textId="77777777" w:rsidTr="009165D3">
        <w:trPr>
          <w:trHeight w:val="579"/>
        </w:trPr>
        <w:tc>
          <w:tcPr>
            <w:tcW w:w="1827" w:type="dxa"/>
            <w:shd w:val="clear" w:color="auto" w:fill="auto"/>
          </w:tcPr>
          <w:p w14:paraId="63537A9D" w14:textId="66B94519" w:rsidR="006D760E" w:rsidRPr="00F17F42" w:rsidRDefault="006D760E" w:rsidP="00DB6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11:35</w:t>
            </w:r>
          </w:p>
        </w:tc>
        <w:tc>
          <w:tcPr>
            <w:tcW w:w="3600" w:type="dxa"/>
            <w:shd w:val="clear" w:color="auto" w:fill="auto"/>
          </w:tcPr>
          <w:p w14:paraId="1493C695" w14:textId="54A20CB4" w:rsidR="006D760E" w:rsidRPr="00F17F42" w:rsidRDefault="006D760E" w:rsidP="0094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un prakses devēja stāsts</w:t>
            </w:r>
          </w:p>
        </w:tc>
        <w:tc>
          <w:tcPr>
            <w:tcW w:w="4590" w:type="dxa"/>
            <w:shd w:val="clear" w:color="auto" w:fill="auto"/>
          </w:tcPr>
          <w:p w14:paraId="04360B0A" w14:textId="6C07FB54" w:rsidR="006D760E" w:rsidRPr="00F17F42" w:rsidRDefault="006D760E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Laura Pliča, SIA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Gartens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 vadītāja</w:t>
            </w:r>
          </w:p>
        </w:tc>
      </w:tr>
      <w:tr w:rsidR="009165D3" w14:paraId="2EABAEB4" w14:textId="77777777" w:rsidTr="009165D3">
        <w:trPr>
          <w:trHeight w:val="426"/>
        </w:trPr>
        <w:tc>
          <w:tcPr>
            <w:tcW w:w="1827" w:type="dxa"/>
            <w:shd w:val="clear" w:color="auto" w:fill="auto"/>
          </w:tcPr>
          <w:p w14:paraId="6328004A" w14:textId="77777777" w:rsidR="009165D3" w:rsidRDefault="009165D3" w:rsidP="00B8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10A00435" w14:textId="4BC3A397" w:rsidR="009165D3" w:rsidRPr="009165D3" w:rsidRDefault="009165D3" w:rsidP="00B8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450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PRAMSES </w:t>
            </w:r>
          </w:p>
        </w:tc>
        <w:tc>
          <w:tcPr>
            <w:tcW w:w="4590" w:type="dxa"/>
            <w:shd w:val="clear" w:color="auto" w:fill="auto"/>
          </w:tcPr>
          <w:p w14:paraId="65CE1941" w14:textId="2B67A435" w:rsidR="009165D3" w:rsidRPr="009165D3" w:rsidRDefault="009165D3" w:rsidP="009165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5D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Video stāsts </w:t>
            </w:r>
          </w:p>
        </w:tc>
      </w:tr>
      <w:tr w:rsidR="006D760E" w14:paraId="104CA890" w14:textId="77777777" w:rsidTr="006D760E">
        <w:trPr>
          <w:trHeight w:val="732"/>
        </w:trPr>
        <w:tc>
          <w:tcPr>
            <w:tcW w:w="1827" w:type="dxa"/>
            <w:shd w:val="clear" w:color="auto" w:fill="auto"/>
          </w:tcPr>
          <w:p w14:paraId="72D51F4D" w14:textId="3F089CAA" w:rsidR="006D760E" w:rsidRPr="00F17F42" w:rsidRDefault="006D760E" w:rsidP="006D7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F17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11.50</w:t>
            </w:r>
          </w:p>
        </w:tc>
        <w:tc>
          <w:tcPr>
            <w:tcW w:w="3600" w:type="dxa"/>
            <w:shd w:val="clear" w:color="auto" w:fill="auto"/>
          </w:tcPr>
          <w:p w14:paraId="751EB99E" w14:textId="4DB29070" w:rsidR="006D760E" w:rsidRPr="00F17F42" w:rsidRDefault="006D760E" w:rsidP="003F34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devēju atvērtību ietekmējošie faktori</w:t>
            </w:r>
          </w:p>
        </w:tc>
        <w:tc>
          <w:tcPr>
            <w:tcW w:w="4590" w:type="dxa"/>
            <w:shd w:val="clear" w:color="auto" w:fill="auto"/>
          </w:tcPr>
          <w:p w14:paraId="36C3CAED" w14:textId="565C021C" w:rsidR="006D760E" w:rsidRPr="00C72745" w:rsidRDefault="006D760E" w:rsidP="00C72745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Dace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Helmane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r>
              <w:rPr>
                <w:rStyle w:val="st"/>
                <w:rFonts w:ascii="Times New Roman" w:hAnsi="Times New Roman" w:cs="Times New Roman"/>
                <w:i/>
                <w:iCs/>
                <w:sz w:val="24"/>
                <w:szCs w:val="24"/>
              </w:rPr>
              <w:t>Biedrība „Korporatīvās ilgtspējas un atbildības institūts”</w:t>
            </w:r>
          </w:p>
        </w:tc>
      </w:tr>
      <w:tr w:rsidR="009165D3" w14:paraId="44DC0317" w14:textId="77777777" w:rsidTr="006D760E">
        <w:trPr>
          <w:trHeight w:val="462"/>
        </w:trPr>
        <w:tc>
          <w:tcPr>
            <w:tcW w:w="1827" w:type="dxa"/>
            <w:shd w:val="clear" w:color="auto" w:fill="auto"/>
          </w:tcPr>
          <w:p w14:paraId="4836E6D3" w14:textId="77777777" w:rsidR="009165D3" w:rsidRPr="00F17F42" w:rsidRDefault="009165D3" w:rsidP="00B8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7D4218D8" w14:textId="1263302E" w:rsidR="009165D3" w:rsidRPr="00F17F42" w:rsidRDefault="009165D3" w:rsidP="003F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450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PRAMSES </w:t>
            </w:r>
          </w:p>
        </w:tc>
        <w:tc>
          <w:tcPr>
            <w:tcW w:w="4590" w:type="dxa"/>
            <w:shd w:val="clear" w:color="auto" w:fill="auto"/>
          </w:tcPr>
          <w:p w14:paraId="6BC021C2" w14:textId="023C1933" w:rsidR="009165D3" w:rsidRPr="009165D3" w:rsidRDefault="009165D3" w:rsidP="00940C3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165D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Video stāsts </w:t>
            </w:r>
          </w:p>
        </w:tc>
      </w:tr>
      <w:tr w:rsidR="009165D3" w14:paraId="17B40620" w14:textId="77777777" w:rsidTr="00940C39">
        <w:trPr>
          <w:trHeight w:val="579"/>
        </w:trPr>
        <w:tc>
          <w:tcPr>
            <w:tcW w:w="1827" w:type="dxa"/>
            <w:shd w:val="clear" w:color="auto" w:fill="auto"/>
          </w:tcPr>
          <w:p w14:paraId="6ECDEAED" w14:textId="68C72DDD" w:rsidR="009165D3" w:rsidRPr="00F17F42" w:rsidRDefault="006D760E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165D3" w:rsidRPr="00F17F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165D3" w:rsidRPr="00F17F42">
              <w:rPr>
                <w:rFonts w:ascii="Times New Roman" w:hAnsi="Times New Roman" w:cs="Times New Roman"/>
                <w:sz w:val="24"/>
                <w:szCs w:val="24"/>
              </w:rPr>
              <w:t xml:space="preserve"> - 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9915B4C" w14:textId="30169E91" w:rsidR="009165D3" w:rsidRPr="00F17F42" w:rsidRDefault="009165D3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50D29D40" w14:textId="3CE5AE40" w:rsidR="009165D3" w:rsidRPr="009165D3" w:rsidRDefault="006D760E" w:rsidP="003F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Silvijas stāsts</w:t>
            </w:r>
          </w:p>
          <w:p w14:paraId="58687582" w14:textId="24AC43AD" w:rsidR="009165D3" w:rsidRPr="009165D3" w:rsidRDefault="009165D3" w:rsidP="003F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14:paraId="3A70E2A7" w14:textId="7F53B114" w:rsidR="009165D3" w:rsidRPr="006D760E" w:rsidRDefault="009165D3" w:rsidP="006D760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760E">
              <w:rPr>
                <w:rFonts w:ascii="Times New Roman" w:hAnsi="Times New Roman" w:cs="Times New Roman"/>
                <w:i/>
                <w:sz w:val="24"/>
                <w:szCs w:val="24"/>
              </w:rPr>
              <w:t>Māris Grāvis,</w:t>
            </w:r>
            <w:r w:rsidR="00BC0A28" w:rsidRPr="006D7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767B6" w:rsidRPr="006D760E">
              <w:rPr>
                <w:rFonts w:ascii="Times New Roman" w:hAnsi="Times New Roman" w:cs="Times New Roman"/>
                <w:i/>
                <w:sz w:val="24"/>
                <w:szCs w:val="24"/>
              </w:rPr>
              <w:t>valdes loceklis</w:t>
            </w:r>
            <w:r w:rsidR="006D760E" w:rsidRPr="006D7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60E" w:rsidRPr="006D760E">
              <w:rPr>
                <w:rStyle w:val="st"/>
                <w:rFonts w:ascii="Times New Roman" w:hAnsi="Times New Roman" w:cs="Times New Roman"/>
                <w:i/>
                <w:iCs/>
                <w:sz w:val="24"/>
                <w:szCs w:val="24"/>
              </w:rPr>
              <w:t>Sociālās uzņēmējdarbības uzņēmumā  </w:t>
            </w:r>
            <w:r w:rsidR="003767B6" w:rsidRPr="006D7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C0A28" w:rsidRPr="006D760E">
              <w:rPr>
                <w:rFonts w:ascii="Times New Roman" w:hAnsi="Times New Roman" w:cs="Times New Roman"/>
                <w:i/>
                <w:sz w:val="24"/>
                <w:szCs w:val="24"/>
              </w:rPr>
              <w:t>SIA</w:t>
            </w:r>
            <w:r w:rsidRPr="006D7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767B6" w:rsidRPr="006D760E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6D760E">
              <w:rPr>
                <w:rFonts w:ascii="Times New Roman" w:hAnsi="Times New Roman" w:cs="Times New Roman"/>
                <w:i/>
                <w:sz w:val="24"/>
                <w:szCs w:val="24"/>
              </w:rPr>
              <w:t>RB KAFE</w:t>
            </w:r>
            <w:r w:rsidR="003767B6" w:rsidRPr="006D760E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D217A3" w14:paraId="73426B6A" w14:textId="77777777" w:rsidTr="00940C39">
        <w:trPr>
          <w:trHeight w:val="579"/>
        </w:trPr>
        <w:tc>
          <w:tcPr>
            <w:tcW w:w="1827" w:type="dxa"/>
            <w:shd w:val="clear" w:color="auto" w:fill="auto"/>
          </w:tcPr>
          <w:p w14:paraId="7E086268" w14:textId="57CA6F22" w:rsidR="00D217A3" w:rsidRDefault="00D217A3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 – 12.30</w:t>
            </w:r>
          </w:p>
        </w:tc>
        <w:tc>
          <w:tcPr>
            <w:tcW w:w="3600" w:type="dxa"/>
            <w:shd w:val="clear" w:color="auto" w:fill="auto"/>
          </w:tcPr>
          <w:p w14:paraId="22B4317C" w14:textId="328233A0" w:rsidR="00D217A3" w:rsidRDefault="0085243D" w:rsidP="00852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Diskusijas un video</w:t>
            </w:r>
            <w:r w:rsidR="00B63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3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Profesionālā rehabilitācija</w:t>
            </w:r>
          </w:p>
        </w:tc>
        <w:tc>
          <w:tcPr>
            <w:tcW w:w="4590" w:type="dxa"/>
            <w:shd w:val="clear" w:color="auto" w:fill="auto"/>
          </w:tcPr>
          <w:p w14:paraId="75DB25B4" w14:textId="77777777" w:rsidR="00D217A3" w:rsidRPr="006D760E" w:rsidRDefault="00D217A3" w:rsidP="006D76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65D3" w14:paraId="72F6BDD4" w14:textId="77777777" w:rsidTr="00940C39">
        <w:trPr>
          <w:trHeight w:val="327"/>
        </w:trPr>
        <w:tc>
          <w:tcPr>
            <w:tcW w:w="10017" w:type="dxa"/>
            <w:gridSpan w:val="3"/>
            <w:shd w:val="clear" w:color="auto" w:fill="auto"/>
          </w:tcPr>
          <w:p w14:paraId="2986AA90" w14:textId="1D0ED382" w:rsidR="009165D3" w:rsidRPr="00D4013D" w:rsidRDefault="009165D3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4A1D6C" w14:textId="48CC5C53" w:rsidR="009165D3" w:rsidRPr="00D4013D" w:rsidRDefault="009165D3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13D">
              <w:rPr>
                <w:rFonts w:ascii="Times New Roman" w:hAnsi="Times New Roman" w:cs="Times New Roman"/>
                <w:i/>
                <w:sz w:val="24"/>
                <w:szCs w:val="24"/>
              </w:rPr>
              <w:t>Kafija, dalībnieku darbu izstādes apskate</w:t>
            </w:r>
          </w:p>
          <w:p w14:paraId="6C577A2B" w14:textId="77777777" w:rsidR="009165D3" w:rsidRPr="00D4013D" w:rsidRDefault="009165D3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65D3" w14:paraId="4FC65F67" w14:textId="77777777" w:rsidTr="00940C39">
        <w:trPr>
          <w:trHeight w:val="430"/>
        </w:trPr>
        <w:tc>
          <w:tcPr>
            <w:tcW w:w="1827" w:type="dxa"/>
            <w:shd w:val="clear" w:color="auto" w:fill="538135" w:themeFill="accent6" w:themeFillShade="BF"/>
          </w:tcPr>
          <w:p w14:paraId="7EDD51BE" w14:textId="77777777" w:rsidR="009165D3" w:rsidRPr="00FD4664" w:rsidRDefault="009165D3" w:rsidP="00940C39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538135" w:themeFill="accent6" w:themeFillShade="BF"/>
          </w:tcPr>
          <w:p w14:paraId="0B95DD3D" w14:textId="77777777" w:rsidR="009165D3" w:rsidRPr="00FD4664" w:rsidRDefault="009165D3" w:rsidP="00940C39">
            <w:pPr>
              <w:jc w:val="both"/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</w:pPr>
            <w:r w:rsidRPr="00FD4664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  <w:t>TĒMA - IESPĒJAS</w:t>
            </w:r>
          </w:p>
        </w:tc>
        <w:tc>
          <w:tcPr>
            <w:tcW w:w="4590" w:type="dxa"/>
            <w:shd w:val="clear" w:color="auto" w:fill="538135" w:themeFill="accent6" w:themeFillShade="BF"/>
          </w:tcPr>
          <w:p w14:paraId="0F552057" w14:textId="77777777" w:rsidR="009165D3" w:rsidRPr="00FD4664" w:rsidRDefault="009165D3" w:rsidP="00940C39">
            <w:pP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9165D3" w14:paraId="0353D449" w14:textId="77777777" w:rsidTr="00940C39">
        <w:trPr>
          <w:trHeight w:val="280"/>
        </w:trPr>
        <w:tc>
          <w:tcPr>
            <w:tcW w:w="1827" w:type="dxa"/>
            <w:shd w:val="clear" w:color="auto" w:fill="auto"/>
          </w:tcPr>
          <w:p w14:paraId="0846DC4C" w14:textId="77777777" w:rsidR="009165D3" w:rsidRPr="00D4013D" w:rsidRDefault="009165D3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217DF5FA" w14:textId="77777777" w:rsidR="009165D3" w:rsidRPr="00FD4664" w:rsidRDefault="009165D3" w:rsidP="00940C39">
            <w:pPr>
              <w:jc w:val="both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Iespējas </w:t>
            </w:r>
          </w:p>
        </w:tc>
        <w:tc>
          <w:tcPr>
            <w:tcW w:w="4590" w:type="dxa"/>
            <w:shd w:val="clear" w:color="auto" w:fill="auto"/>
          </w:tcPr>
          <w:p w14:paraId="78522B4B" w14:textId="184B463B" w:rsidR="009165D3" w:rsidRPr="00FD4664" w:rsidRDefault="009165D3" w:rsidP="009165D3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FD4664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VIDEO </w:t>
            </w: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stāsts</w:t>
            </w:r>
          </w:p>
        </w:tc>
      </w:tr>
      <w:tr w:rsidR="006D760E" w14:paraId="5CECF311" w14:textId="77777777" w:rsidTr="00940C39">
        <w:trPr>
          <w:trHeight w:val="921"/>
        </w:trPr>
        <w:tc>
          <w:tcPr>
            <w:tcW w:w="1827" w:type="dxa"/>
            <w:shd w:val="clear" w:color="auto" w:fill="auto"/>
          </w:tcPr>
          <w:p w14:paraId="4203A7B2" w14:textId="1871FC5C" w:rsidR="006D760E" w:rsidRPr="00D4013D" w:rsidRDefault="006D760E" w:rsidP="00852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852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52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13:05</w:t>
            </w:r>
          </w:p>
        </w:tc>
        <w:tc>
          <w:tcPr>
            <w:tcW w:w="3600" w:type="dxa"/>
            <w:shd w:val="clear" w:color="auto" w:fill="auto"/>
          </w:tcPr>
          <w:p w14:paraId="214533D5" w14:textId="1D2D56F3" w:rsidR="006D760E" w:rsidRPr="00CD1831" w:rsidRDefault="006D760E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Atvērto durvju diena personām ar invaliditāti uzņēmumos</w:t>
            </w:r>
          </w:p>
        </w:tc>
        <w:tc>
          <w:tcPr>
            <w:tcW w:w="4590" w:type="dxa"/>
            <w:shd w:val="clear" w:color="auto" w:fill="auto"/>
          </w:tcPr>
          <w:p w14:paraId="76E22687" w14:textId="421C30F4" w:rsidR="006D760E" w:rsidRPr="00904F87" w:rsidRDefault="00904F87" w:rsidP="00904F8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4F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Inta </w:t>
            </w:r>
            <w:proofErr w:type="spellStart"/>
            <w:r w:rsidRPr="00904F87">
              <w:rPr>
                <w:rFonts w:ascii="Times New Roman" w:hAnsi="Times New Roman" w:cs="Times New Roman"/>
                <w:i/>
                <w:sz w:val="24"/>
                <w:szCs w:val="24"/>
              </w:rPr>
              <w:t>Čodere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04F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NVA Pakalpojumu departamenta Darba meklēšanas atbalsta nodaļas vecākā eksperte </w:t>
            </w:r>
          </w:p>
        </w:tc>
      </w:tr>
      <w:tr w:rsidR="00BB5D9E" w14:paraId="0FD02344" w14:textId="77777777" w:rsidTr="00060EA3">
        <w:trPr>
          <w:trHeight w:val="651"/>
        </w:trPr>
        <w:tc>
          <w:tcPr>
            <w:tcW w:w="1827" w:type="dxa"/>
            <w:shd w:val="clear" w:color="auto" w:fill="auto"/>
          </w:tcPr>
          <w:p w14:paraId="0935ADEB" w14:textId="5946D1DE" w:rsidR="00BB5D9E" w:rsidRPr="001D3111" w:rsidRDefault="0085243D" w:rsidP="00912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 xml:space="preserve"> – 13: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  <w:shd w:val="clear" w:color="auto" w:fill="auto"/>
          </w:tcPr>
          <w:p w14:paraId="06FE4FB5" w14:textId="06E6DCCB" w:rsidR="00BB5D9E" w:rsidRPr="00CD1831" w:rsidRDefault="00632B24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B5D9E" w:rsidRPr="004000F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SEMPRE – Sociālā spēcināšana lauku apvidos</w:t>
              </w:r>
            </w:hyperlink>
          </w:p>
        </w:tc>
        <w:tc>
          <w:tcPr>
            <w:tcW w:w="4590" w:type="dxa"/>
            <w:shd w:val="clear" w:color="auto" w:fill="auto"/>
          </w:tcPr>
          <w:p w14:paraId="65447F2F" w14:textId="614D2CC3" w:rsidR="00BB5D9E" w:rsidRPr="009165D3" w:rsidRDefault="00BB5D9E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Broka</w:t>
            </w:r>
            <w:proofErr w:type="spellEnd"/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Hanna Mihailova, </w:t>
            </w:r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Vidzemes augstskola, SEMPRE </w:t>
            </w:r>
            <w:proofErr w:type="spellStart"/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>Accelerator</w:t>
            </w:r>
            <w:proofErr w:type="spellEnd"/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Baltijas Jūras Reģiona atbalstīts projekts</w:t>
            </w:r>
          </w:p>
        </w:tc>
      </w:tr>
      <w:tr w:rsidR="009165D3" w14:paraId="545D2B58" w14:textId="77777777" w:rsidTr="009165D3">
        <w:trPr>
          <w:trHeight w:val="399"/>
        </w:trPr>
        <w:tc>
          <w:tcPr>
            <w:tcW w:w="1827" w:type="dxa"/>
            <w:shd w:val="clear" w:color="auto" w:fill="auto"/>
          </w:tcPr>
          <w:p w14:paraId="039A3C89" w14:textId="77777777" w:rsidR="009165D3" w:rsidRPr="001D3111" w:rsidRDefault="009165D3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F1115A2" w14:textId="19D9A78E" w:rsidR="009165D3" w:rsidRPr="00CD1831" w:rsidRDefault="009165D3" w:rsidP="00940C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Iespējas </w:t>
            </w:r>
          </w:p>
        </w:tc>
        <w:tc>
          <w:tcPr>
            <w:tcW w:w="4590" w:type="dxa"/>
            <w:shd w:val="clear" w:color="auto" w:fill="auto"/>
          </w:tcPr>
          <w:p w14:paraId="5D77B4BA" w14:textId="4DFDA803" w:rsidR="009165D3" w:rsidRPr="009165D3" w:rsidRDefault="009165D3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4664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VIDEO </w:t>
            </w: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stāsts</w:t>
            </w:r>
          </w:p>
        </w:tc>
      </w:tr>
      <w:tr w:rsidR="0085243D" w14:paraId="6A753D4D" w14:textId="77777777" w:rsidTr="00060EA3">
        <w:trPr>
          <w:trHeight w:val="651"/>
        </w:trPr>
        <w:tc>
          <w:tcPr>
            <w:tcW w:w="1827" w:type="dxa"/>
            <w:shd w:val="clear" w:color="auto" w:fill="auto"/>
          </w:tcPr>
          <w:p w14:paraId="5753B973" w14:textId="0A9C6EE8" w:rsidR="0085243D" w:rsidRPr="001D3111" w:rsidRDefault="0085243D" w:rsidP="00912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shd w:val="clear" w:color="auto" w:fill="auto"/>
          </w:tcPr>
          <w:p w14:paraId="41FE479F" w14:textId="15E1779F" w:rsidR="0085243D" w:rsidRPr="004000F4" w:rsidRDefault="0085243D" w:rsidP="004000F4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B5D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Darba un prakses devēja stāsts</w:t>
            </w:r>
          </w:p>
        </w:tc>
        <w:tc>
          <w:tcPr>
            <w:tcW w:w="4590" w:type="dxa"/>
            <w:shd w:val="clear" w:color="auto" w:fill="auto"/>
          </w:tcPr>
          <w:p w14:paraId="530E663E" w14:textId="05B6BD4C" w:rsidR="0085243D" w:rsidRPr="009165D3" w:rsidRDefault="0085243D" w:rsidP="00400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D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Ansis Birznieks, SIA “Galantus”</w:t>
            </w:r>
          </w:p>
        </w:tc>
      </w:tr>
      <w:tr w:rsidR="0085243D" w14:paraId="11ECFC6C" w14:textId="77777777" w:rsidTr="00940C39">
        <w:trPr>
          <w:trHeight w:val="714"/>
        </w:trPr>
        <w:tc>
          <w:tcPr>
            <w:tcW w:w="1827" w:type="dxa"/>
            <w:shd w:val="clear" w:color="auto" w:fill="auto"/>
          </w:tcPr>
          <w:p w14:paraId="3EE59E7A" w14:textId="19BC7FD2" w:rsidR="0085243D" w:rsidRPr="001D3111" w:rsidRDefault="0085243D" w:rsidP="00912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00" w:type="dxa"/>
            <w:shd w:val="clear" w:color="auto" w:fill="auto"/>
          </w:tcPr>
          <w:p w14:paraId="09FD7FB2" w14:textId="12ABDB52" w:rsidR="0085243D" w:rsidRPr="00CD1831" w:rsidRDefault="0085243D" w:rsidP="0094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31">
              <w:rPr>
                <w:rFonts w:ascii="Times New Roman" w:hAnsi="Times New Roman" w:cs="Times New Roman"/>
                <w:sz w:val="24"/>
                <w:szCs w:val="24"/>
              </w:rPr>
              <w:t>Iespējas mācīties un strādāt</w:t>
            </w:r>
          </w:p>
        </w:tc>
        <w:tc>
          <w:tcPr>
            <w:tcW w:w="4590" w:type="dxa"/>
            <w:shd w:val="clear" w:color="auto" w:fill="auto"/>
          </w:tcPr>
          <w:p w14:paraId="5D188D2E" w14:textId="6609A1D8" w:rsidR="0085243D" w:rsidRPr="009165D3" w:rsidRDefault="0085243D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>Gunta Krastiņa, Bulduru dārzkopības vidusskola</w:t>
            </w:r>
          </w:p>
        </w:tc>
      </w:tr>
      <w:tr w:rsidR="0085243D" w14:paraId="5777BC23" w14:textId="77777777" w:rsidTr="009165D3">
        <w:trPr>
          <w:trHeight w:val="417"/>
        </w:trPr>
        <w:tc>
          <w:tcPr>
            <w:tcW w:w="1827" w:type="dxa"/>
            <w:shd w:val="clear" w:color="auto" w:fill="auto"/>
          </w:tcPr>
          <w:p w14:paraId="45135F9A" w14:textId="77777777" w:rsidR="0085243D" w:rsidRPr="001D3111" w:rsidRDefault="0085243D" w:rsidP="00400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134783AB" w14:textId="738E6D41" w:rsidR="0085243D" w:rsidRPr="00CD1831" w:rsidRDefault="0085243D" w:rsidP="0094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Iespējas </w:t>
            </w:r>
          </w:p>
        </w:tc>
        <w:tc>
          <w:tcPr>
            <w:tcW w:w="4590" w:type="dxa"/>
            <w:shd w:val="clear" w:color="auto" w:fill="auto"/>
          </w:tcPr>
          <w:p w14:paraId="3993001A" w14:textId="3A0253AB" w:rsidR="0085243D" w:rsidRPr="009165D3" w:rsidRDefault="0085243D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4664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VIDEO </w:t>
            </w: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stāsts</w:t>
            </w:r>
          </w:p>
        </w:tc>
      </w:tr>
      <w:tr w:rsidR="0085243D" w14:paraId="2D9F8F0E" w14:textId="77777777" w:rsidTr="00940C39">
        <w:trPr>
          <w:trHeight w:val="714"/>
        </w:trPr>
        <w:tc>
          <w:tcPr>
            <w:tcW w:w="1827" w:type="dxa"/>
            <w:shd w:val="clear" w:color="auto" w:fill="auto"/>
          </w:tcPr>
          <w:p w14:paraId="4B9C857D" w14:textId="077B9F46" w:rsidR="0085243D" w:rsidRPr="001D3111" w:rsidRDefault="0085243D" w:rsidP="00912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>– 14.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14:paraId="4CCB9689" w14:textId="0B72BC9F" w:rsidR="0085243D" w:rsidRPr="00CD1831" w:rsidRDefault="0085243D" w:rsidP="00D72B71">
            <w:pPr>
              <w:pStyle w:val="Heading2"/>
              <w:outlineLvl w:val="1"/>
              <w:rPr>
                <w:b w:val="0"/>
                <w:sz w:val="24"/>
                <w:szCs w:val="24"/>
                <w:lang w:val="lv-LV"/>
              </w:rPr>
            </w:pPr>
            <w:r w:rsidRPr="00CD1831">
              <w:rPr>
                <w:b w:val="0"/>
                <w:color w:val="000000" w:themeColor="text1"/>
                <w:sz w:val="24"/>
                <w:szCs w:val="24"/>
                <w:lang w:val="lv-LV"/>
              </w:rPr>
              <w:t>Latvijas Kustība par neatkarīgu dzīvi</w:t>
            </w:r>
          </w:p>
        </w:tc>
        <w:tc>
          <w:tcPr>
            <w:tcW w:w="4590" w:type="dxa"/>
            <w:shd w:val="clear" w:color="auto" w:fill="auto"/>
          </w:tcPr>
          <w:p w14:paraId="6C55AB75" w14:textId="37BE5959" w:rsidR="0085243D" w:rsidRPr="00674CBC" w:rsidRDefault="0085243D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C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Inga </w:t>
            </w:r>
            <w:proofErr w:type="spellStart"/>
            <w:r w:rsidRPr="00674CBC">
              <w:rPr>
                <w:rFonts w:ascii="Times New Roman" w:hAnsi="Times New Roman" w:cs="Times New Roman"/>
                <w:i/>
                <w:sz w:val="24"/>
                <w:szCs w:val="24"/>
              </w:rPr>
              <w:t>Šķestere</w:t>
            </w:r>
            <w:proofErr w:type="spellEnd"/>
            <w:r w:rsidRPr="00674CBC">
              <w:rPr>
                <w:rFonts w:ascii="Times New Roman" w:hAnsi="Times New Roman" w:cs="Times New Roman"/>
                <w:i/>
                <w:sz w:val="24"/>
                <w:szCs w:val="24"/>
              </w:rPr>
              <w:t>, Dita Rituma</w:t>
            </w:r>
            <w:r w:rsidRPr="00674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Biedrība „Latvijas Kustība par neatkarīgu dzīvi</w:t>
            </w:r>
          </w:p>
        </w:tc>
      </w:tr>
      <w:tr w:rsidR="0085243D" w14:paraId="6729E48C" w14:textId="77777777" w:rsidTr="00940C39">
        <w:trPr>
          <w:trHeight w:val="426"/>
        </w:trPr>
        <w:tc>
          <w:tcPr>
            <w:tcW w:w="1827" w:type="dxa"/>
            <w:shd w:val="clear" w:color="auto" w:fill="auto"/>
          </w:tcPr>
          <w:p w14:paraId="5D3FE71F" w14:textId="57D83579" w:rsidR="0085243D" w:rsidRPr="001D3111" w:rsidRDefault="0085243D" w:rsidP="00912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 xml:space="preserve"> – 14: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shd w:val="clear" w:color="auto" w:fill="auto"/>
          </w:tcPr>
          <w:p w14:paraId="779284B2" w14:textId="17D55852" w:rsidR="0085243D" w:rsidRPr="00CD1831" w:rsidRDefault="0085243D" w:rsidP="00693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Daru, jo varu</w:t>
            </w:r>
          </w:p>
        </w:tc>
        <w:tc>
          <w:tcPr>
            <w:tcW w:w="4590" w:type="dxa"/>
            <w:shd w:val="clear" w:color="auto" w:fill="auto"/>
          </w:tcPr>
          <w:p w14:paraId="4AF9AB35" w14:textId="6EA9F590" w:rsidR="0085243D" w:rsidRPr="009165D3" w:rsidRDefault="0085243D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Natālija </w:t>
            </w:r>
            <w:proofErr w:type="spellStart"/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>Jermolajeva</w:t>
            </w:r>
            <w:proofErr w:type="spellEnd"/>
            <w:r w:rsidRPr="009165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Sociālais uzņēmums "</w:t>
            </w:r>
            <w:proofErr w:type="spellStart"/>
            <w:r w:rsidRPr="009165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OWA"un</w:t>
            </w:r>
            <w:proofErr w:type="spellEnd"/>
            <w:r w:rsidRPr="009165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5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Print</w:t>
            </w:r>
            <w:proofErr w:type="spellEnd"/>
            <w:r w:rsidRPr="009165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Art</w:t>
            </w:r>
          </w:p>
        </w:tc>
      </w:tr>
      <w:tr w:rsidR="0085243D" w14:paraId="3DF5CF3B" w14:textId="77777777" w:rsidTr="00940C39">
        <w:trPr>
          <w:trHeight w:val="426"/>
        </w:trPr>
        <w:tc>
          <w:tcPr>
            <w:tcW w:w="1827" w:type="dxa"/>
            <w:shd w:val="clear" w:color="auto" w:fill="auto"/>
          </w:tcPr>
          <w:p w14:paraId="516FC45F" w14:textId="77777777" w:rsidR="0085243D" w:rsidRDefault="0085243D" w:rsidP="00671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7CD500C" w14:textId="2BC46152" w:rsidR="0085243D" w:rsidRDefault="0085243D" w:rsidP="00693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Iespējas </w:t>
            </w:r>
          </w:p>
        </w:tc>
        <w:tc>
          <w:tcPr>
            <w:tcW w:w="4590" w:type="dxa"/>
            <w:shd w:val="clear" w:color="auto" w:fill="auto"/>
          </w:tcPr>
          <w:p w14:paraId="2A84A68A" w14:textId="27D654F1" w:rsidR="0085243D" w:rsidRPr="009165D3" w:rsidRDefault="0085243D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4664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VIDEO </w:t>
            </w: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stāsts</w:t>
            </w:r>
          </w:p>
        </w:tc>
      </w:tr>
      <w:tr w:rsidR="0085243D" w14:paraId="5B3DD2FC" w14:textId="77777777" w:rsidTr="00940C39">
        <w:trPr>
          <w:trHeight w:val="444"/>
        </w:trPr>
        <w:tc>
          <w:tcPr>
            <w:tcW w:w="1827" w:type="dxa"/>
            <w:shd w:val="clear" w:color="auto" w:fill="auto"/>
          </w:tcPr>
          <w:p w14:paraId="4D31B5F6" w14:textId="353ECED4" w:rsidR="0085243D" w:rsidRPr="001D3111" w:rsidRDefault="0085243D" w:rsidP="00912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 xml:space="preserve">  14.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 xml:space="preserve"> –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shd w:val="clear" w:color="auto" w:fill="auto"/>
          </w:tcPr>
          <w:p w14:paraId="071E75D0" w14:textId="28431C96" w:rsidR="0085243D" w:rsidRPr="00CD1831" w:rsidRDefault="0085243D" w:rsidP="00E7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D32">
              <w:rPr>
                <w:rFonts w:ascii="Times New Roman" w:hAnsi="Times New Roman" w:cs="Times New Roman"/>
                <w:sz w:val="24"/>
                <w:szCs w:val="24"/>
              </w:rPr>
              <w:t>Sask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arsme. Pārliecinātība. DAŽĀDĪBA</w:t>
            </w:r>
            <w:r w:rsidRPr="00760D32">
              <w:rPr>
                <w:rFonts w:ascii="Times New Roman" w:hAnsi="Times New Roman" w:cs="Times New Roman"/>
                <w:sz w:val="24"/>
                <w:szCs w:val="24"/>
              </w:rPr>
              <w:t xml:space="preserve"> /Mācību metodes</w:t>
            </w:r>
          </w:p>
        </w:tc>
        <w:tc>
          <w:tcPr>
            <w:tcW w:w="4590" w:type="dxa"/>
            <w:shd w:val="clear" w:color="auto" w:fill="auto"/>
          </w:tcPr>
          <w:p w14:paraId="369A5F11" w14:textId="31AC7252" w:rsidR="0085243D" w:rsidRPr="009165D3" w:rsidRDefault="0085243D" w:rsidP="00940C3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Dzintra </w:t>
            </w:r>
            <w:proofErr w:type="spellStart"/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>Līce</w:t>
            </w:r>
            <w:proofErr w:type="spellEnd"/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>, projekta pedagogs, psihologs</w:t>
            </w:r>
          </w:p>
        </w:tc>
      </w:tr>
      <w:tr w:rsidR="0085243D" w14:paraId="6C6BB06C" w14:textId="77777777" w:rsidTr="00940C39">
        <w:trPr>
          <w:trHeight w:val="444"/>
        </w:trPr>
        <w:tc>
          <w:tcPr>
            <w:tcW w:w="1827" w:type="dxa"/>
            <w:shd w:val="clear" w:color="auto" w:fill="auto"/>
          </w:tcPr>
          <w:p w14:paraId="6DD3F625" w14:textId="7EDAECFB" w:rsidR="0085243D" w:rsidRPr="001D3111" w:rsidRDefault="0085243D" w:rsidP="00912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14:paraId="7796D928" w14:textId="4EFE306D" w:rsidR="0085243D" w:rsidRPr="00760D32" w:rsidRDefault="0085243D" w:rsidP="0094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D1831">
              <w:rPr>
                <w:rFonts w:ascii="Times New Roman" w:hAnsi="Times New Roman" w:cs="Times New Roman"/>
                <w:sz w:val="24"/>
                <w:szCs w:val="24"/>
              </w:rPr>
              <w:t>espējas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D1831">
              <w:rPr>
                <w:rFonts w:ascii="Times New Roman" w:hAnsi="Times New Roman" w:cs="Times New Roman"/>
                <w:sz w:val="24"/>
                <w:szCs w:val="24"/>
              </w:rPr>
              <w:t xml:space="preserve"> “Proti un dari”</w:t>
            </w:r>
          </w:p>
        </w:tc>
        <w:tc>
          <w:tcPr>
            <w:tcW w:w="4590" w:type="dxa"/>
            <w:shd w:val="clear" w:color="auto" w:fill="auto"/>
          </w:tcPr>
          <w:p w14:paraId="7115CD23" w14:textId="0894A00A" w:rsidR="0085243D" w:rsidRPr="009165D3" w:rsidRDefault="0085243D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Raitis </w:t>
            </w:r>
            <w:proofErr w:type="spellStart"/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t>Imša</w:t>
            </w:r>
            <w:proofErr w:type="spellEnd"/>
            <w:r w:rsidRPr="009165D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Jaunatnes starptautisko programmu aģentūras Struktūrfondu daļas vadītājs</w:t>
            </w:r>
          </w:p>
        </w:tc>
      </w:tr>
      <w:tr w:rsidR="0085243D" w14:paraId="4B8B52A7" w14:textId="77777777" w:rsidTr="001C7894">
        <w:trPr>
          <w:trHeight w:val="381"/>
        </w:trPr>
        <w:tc>
          <w:tcPr>
            <w:tcW w:w="1827" w:type="dxa"/>
            <w:shd w:val="clear" w:color="auto" w:fill="auto"/>
          </w:tcPr>
          <w:p w14:paraId="09E58121" w14:textId="77777777" w:rsidR="0085243D" w:rsidRPr="001D3111" w:rsidRDefault="0085243D" w:rsidP="00671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49782EA" w14:textId="487EA7B5" w:rsidR="0085243D" w:rsidRPr="00760D32" w:rsidRDefault="0085243D" w:rsidP="0094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Iespējas </w:t>
            </w:r>
          </w:p>
        </w:tc>
        <w:tc>
          <w:tcPr>
            <w:tcW w:w="4590" w:type="dxa"/>
            <w:shd w:val="clear" w:color="auto" w:fill="auto"/>
          </w:tcPr>
          <w:p w14:paraId="03862021" w14:textId="3DF49C34" w:rsidR="0085243D" w:rsidRPr="009165D3" w:rsidRDefault="0085243D" w:rsidP="00940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4664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VIDEO </w:t>
            </w: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stāsts</w:t>
            </w:r>
          </w:p>
        </w:tc>
      </w:tr>
      <w:tr w:rsidR="0085243D" w14:paraId="35213C62" w14:textId="77777777" w:rsidTr="00940C39">
        <w:tc>
          <w:tcPr>
            <w:tcW w:w="1827" w:type="dxa"/>
            <w:shd w:val="clear" w:color="auto" w:fill="auto"/>
          </w:tcPr>
          <w:p w14:paraId="7A5C110C" w14:textId="4E8735BA" w:rsidR="0085243D" w:rsidRPr="001D3111" w:rsidRDefault="0085243D" w:rsidP="00912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 xml:space="preserve"> 14.</w:t>
            </w:r>
            <w:r w:rsidR="0091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</w:tc>
        <w:tc>
          <w:tcPr>
            <w:tcW w:w="3600" w:type="dxa"/>
            <w:shd w:val="clear" w:color="auto" w:fill="auto"/>
          </w:tcPr>
          <w:p w14:paraId="5B2260C0" w14:textId="70B76F1E" w:rsidR="0085243D" w:rsidRPr="00CD1831" w:rsidRDefault="0085243D" w:rsidP="0094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Diskusijas un pasākuma noslēgums</w:t>
            </w:r>
          </w:p>
        </w:tc>
        <w:tc>
          <w:tcPr>
            <w:tcW w:w="4590" w:type="dxa"/>
            <w:shd w:val="clear" w:color="auto" w:fill="auto"/>
          </w:tcPr>
          <w:p w14:paraId="50E67B9E" w14:textId="09CF8EEA" w:rsidR="0085243D" w:rsidRPr="009165D3" w:rsidRDefault="0085243D" w:rsidP="00940C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Dace Apine</w:t>
            </w:r>
          </w:p>
        </w:tc>
      </w:tr>
    </w:tbl>
    <w:p w14:paraId="1BF98145" w14:textId="77777777" w:rsidR="003F0589" w:rsidRDefault="003F0589" w:rsidP="003F0589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2ED7FED" w14:textId="77777777" w:rsidR="00DB60CC" w:rsidRDefault="00DB60CC" w:rsidP="00DB6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399">
        <w:rPr>
          <w:rFonts w:ascii="Helvetica" w:hAnsi="Helvetica"/>
          <w:color w:val="FF0000"/>
          <w:sz w:val="21"/>
          <w:szCs w:val="21"/>
          <w:shd w:val="clear" w:color="auto" w:fill="FFFFFF"/>
        </w:rPr>
        <w:t>Dalība BEZMAKSAS</w:t>
      </w:r>
      <w:r w:rsidRPr="003E5399">
        <w:rPr>
          <w:rFonts w:ascii="Helvetica" w:hAnsi="Helvetica"/>
          <w:color w:val="FF0000"/>
          <w:sz w:val="21"/>
          <w:szCs w:val="21"/>
        </w:rPr>
        <w:br/>
      </w:r>
      <w:r w:rsidRPr="003E5399">
        <w:rPr>
          <w:rFonts w:ascii="Times New Roman" w:hAnsi="Times New Roman" w:cs="Times New Roman"/>
          <w:color w:val="FF0000"/>
          <w:sz w:val="24"/>
          <w:szCs w:val="24"/>
        </w:rPr>
        <w:t xml:space="preserve">reģistrēšanās: </w:t>
      </w:r>
      <w:hyperlink r:id="rId9" w:history="1">
        <w:r w:rsidRPr="003E5399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ilze.locmele@siva.gov.lv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3CD64" w14:textId="77777777" w:rsidR="002125BF" w:rsidRDefault="002125BF" w:rsidP="00DB60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E149D8" w14:textId="77777777" w:rsidR="00D47EA1" w:rsidRDefault="00D47EA1" w:rsidP="00DB60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C8E140" w14:textId="77777777" w:rsidR="00D47EA1" w:rsidRDefault="00D47EA1" w:rsidP="001078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485C88" w14:textId="6758D5E4" w:rsidR="00D217A3" w:rsidRDefault="00D217A3" w:rsidP="00D47EA1">
      <w:pPr>
        <w:ind w:left="-1170"/>
        <w:jc w:val="center"/>
        <w:rPr>
          <w:rFonts w:ascii="Times New Roman" w:hAnsi="Times New Roman" w:cs="Times New Roman"/>
          <w:sz w:val="24"/>
          <w:szCs w:val="24"/>
        </w:rPr>
      </w:pPr>
    </w:p>
    <w:sectPr w:rsidR="00D217A3" w:rsidSect="005C5401">
      <w:headerReference w:type="default" r:id="rId10"/>
      <w:pgSz w:w="11906" w:h="16838"/>
      <w:pgMar w:top="545" w:right="849" w:bottom="1560" w:left="1800" w:header="165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36ECB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F234E" w14:textId="77777777" w:rsidR="00632B24" w:rsidRDefault="00632B24" w:rsidP="00BB1F19">
      <w:pPr>
        <w:spacing w:after="0" w:line="240" w:lineRule="auto"/>
      </w:pPr>
      <w:r>
        <w:separator/>
      </w:r>
    </w:p>
  </w:endnote>
  <w:endnote w:type="continuationSeparator" w:id="0">
    <w:p w14:paraId="4038D7F5" w14:textId="77777777" w:rsidR="00632B24" w:rsidRDefault="00632B24" w:rsidP="00BB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DC733" w14:textId="77777777" w:rsidR="00632B24" w:rsidRDefault="00632B24" w:rsidP="00BB1F19">
      <w:pPr>
        <w:spacing w:after="0" w:line="240" w:lineRule="auto"/>
      </w:pPr>
      <w:r>
        <w:separator/>
      </w:r>
    </w:p>
  </w:footnote>
  <w:footnote w:type="continuationSeparator" w:id="0">
    <w:p w14:paraId="271225C8" w14:textId="77777777" w:rsidR="00632B24" w:rsidRDefault="00632B24" w:rsidP="00BB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DC89D" w14:textId="77777777" w:rsidR="00994539" w:rsidRDefault="00994539">
    <w:pPr>
      <w:pStyle w:val="Header"/>
    </w:pPr>
    <w:r>
      <w:rPr>
        <w:noProof/>
        <w:lang w:val="en-US"/>
      </w:rPr>
      <w:drawing>
        <wp:inline distT="0" distB="0" distL="0" distR="0" wp14:anchorId="12205B5C" wp14:editId="7E5D8D52">
          <wp:extent cx="4705350" cy="1213098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a_2_logo_programm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0884" cy="122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lveiga Kabaka">
    <w15:presenceInfo w15:providerId="AD" w15:userId="S-1-5-21-1740833724-1240142422-196506527-90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BF"/>
    <w:rsid w:val="00003830"/>
    <w:rsid w:val="00043354"/>
    <w:rsid w:val="00057D27"/>
    <w:rsid w:val="00060EA3"/>
    <w:rsid w:val="00082361"/>
    <w:rsid w:val="000872D3"/>
    <w:rsid w:val="0009411B"/>
    <w:rsid w:val="000A4FF1"/>
    <w:rsid w:val="000B5979"/>
    <w:rsid w:val="000B7174"/>
    <w:rsid w:val="000C20FC"/>
    <w:rsid w:val="000D57BE"/>
    <w:rsid w:val="00100050"/>
    <w:rsid w:val="00107095"/>
    <w:rsid w:val="001078A1"/>
    <w:rsid w:val="00107A6A"/>
    <w:rsid w:val="00123EA0"/>
    <w:rsid w:val="00126F59"/>
    <w:rsid w:val="00170DD8"/>
    <w:rsid w:val="001A27DD"/>
    <w:rsid w:val="001C3CDA"/>
    <w:rsid w:val="001C55A6"/>
    <w:rsid w:val="001C7894"/>
    <w:rsid w:val="001D3111"/>
    <w:rsid w:val="002046B6"/>
    <w:rsid w:val="002125BF"/>
    <w:rsid w:val="00241D30"/>
    <w:rsid w:val="0025166A"/>
    <w:rsid w:val="00297C8C"/>
    <w:rsid w:val="002A54EC"/>
    <w:rsid w:val="002C0095"/>
    <w:rsid w:val="002E165C"/>
    <w:rsid w:val="00310CCF"/>
    <w:rsid w:val="00311D4B"/>
    <w:rsid w:val="003128F9"/>
    <w:rsid w:val="00321BDE"/>
    <w:rsid w:val="00344B62"/>
    <w:rsid w:val="003615EA"/>
    <w:rsid w:val="003667FF"/>
    <w:rsid w:val="003767B6"/>
    <w:rsid w:val="003A2194"/>
    <w:rsid w:val="003A681B"/>
    <w:rsid w:val="003B2A9C"/>
    <w:rsid w:val="003B62EB"/>
    <w:rsid w:val="003C15DA"/>
    <w:rsid w:val="003E071F"/>
    <w:rsid w:val="003E437A"/>
    <w:rsid w:val="003E5399"/>
    <w:rsid w:val="003F0589"/>
    <w:rsid w:val="003F3450"/>
    <w:rsid w:val="004000F4"/>
    <w:rsid w:val="00406F21"/>
    <w:rsid w:val="004318A1"/>
    <w:rsid w:val="00440C81"/>
    <w:rsid w:val="00451E4A"/>
    <w:rsid w:val="004546DD"/>
    <w:rsid w:val="00455304"/>
    <w:rsid w:val="004554CE"/>
    <w:rsid w:val="004839F5"/>
    <w:rsid w:val="004A6161"/>
    <w:rsid w:val="004B3B11"/>
    <w:rsid w:val="004C1927"/>
    <w:rsid w:val="004C39CA"/>
    <w:rsid w:val="004D035B"/>
    <w:rsid w:val="00520920"/>
    <w:rsid w:val="0052238A"/>
    <w:rsid w:val="00592DFD"/>
    <w:rsid w:val="005B1680"/>
    <w:rsid w:val="005B3834"/>
    <w:rsid w:val="005B7BE3"/>
    <w:rsid w:val="005C5401"/>
    <w:rsid w:val="005E0599"/>
    <w:rsid w:val="005E0603"/>
    <w:rsid w:val="0060057F"/>
    <w:rsid w:val="00600667"/>
    <w:rsid w:val="00632B24"/>
    <w:rsid w:val="006361BF"/>
    <w:rsid w:val="006719B0"/>
    <w:rsid w:val="00671E1B"/>
    <w:rsid w:val="00674CBC"/>
    <w:rsid w:val="00693A63"/>
    <w:rsid w:val="006D56C1"/>
    <w:rsid w:val="006D73AC"/>
    <w:rsid w:val="006D760E"/>
    <w:rsid w:val="006E3374"/>
    <w:rsid w:val="0071546A"/>
    <w:rsid w:val="00724233"/>
    <w:rsid w:val="00752387"/>
    <w:rsid w:val="00760D32"/>
    <w:rsid w:val="00782523"/>
    <w:rsid w:val="007B1E19"/>
    <w:rsid w:val="007C0FA7"/>
    <w:rsid w:val="00802B5A"/>
    <w:rsid w:val="00830A7A"/>
    <w:rsid w:val="0085243D"/>
    <w:rsid w:val="00882F9D"/>
    <w:rsid w:val="00884246"/>
    <w:rsid w:val="008913C1"/>
    <w:rsid w:val="008A3E58"/>
    <w:rsid w:val="008C0605"/>
    <w:rsid w:val="00904F87"/>
    <w:rsid w:val="00912E93"/>
    <w:rsid w:val="009165D3"/>
    <w:rsid w:val="00946920"/>
    <w:rsid w:val="0095581B"/>
    <w:rsid w:val="009631AD"/>
    <w:rsid w:val="0096457E"/>
    <w:rsid w:val="0097016F"/>
    <w:rsid w:val="009762D8"/>
    <w:rsid w:val="009843EC"/>
    <w:rsid w:val="00984C71"/>
    <w:rsid w:val="00994539"/>
    <w:rsid w:val="009958EF"/>
    <w:rsid w:val="009A1312"/>
    <w:rsid w:val="009A2DCA"/>
    <w:rsid w:val="009E2839"/>
    <w:rsid w:val="009E3DD9"/>
    <w:rsid w:val="00A05257"/>
    <w:rsid w:val="00A179FC"/>
    <w:rsid w:val="00A2376C"/>
    <w:rsid w:val="00A24583"/>
    <w:rsid w:val="00A267BC"/>
    <w:rsid w:val="00A2710E"/>
    <w:rsid w:val="00A63B62"/>
    <w:rsid w:val="00A82789"/>
    <w:rsid w:val="00A9360A"/>
    <w:rsid w:val="00AA52A7"/>
    <w:rsid w:val="00AA7612"/>
    <w:rsid w:val="00AB19DB"/>
    <w:rsid w:val="00AB3416"/>
    <w:rsid w:val="00AD2A3C"/>
    <w:rsid w:val="00AF0CAE"/>
    <w:rsid w:val="00AF4C86"/>
    <w:rsid w:val="00B01A36"/>
    <w:rsid w:val="00B21FC8"/>
    <w:rsid w:val="00B27F3A"/>
    <w:rsid w:val="00B43D80"/>
    <w:rsid w:val="00B54A87"/>
    <w:rsid w:val="00B63777"/>
    <w:rsid w:val="00B72B03"/>
    <w:rsid w:val="00B810D0"/>
    <w:rsid w:val="00B834E6"/>
    <w:rsid w:val="00BA239E"/>
    <w:rsid w:val="00BB1F19"/>
    <w:rsid w:val="00BB5D9E"/>
    <w:rsid w:val="00BC0A28"/>
    <w:rsid w:val="00BC1A47"/>
    <w:rsid w:val="00C30A71"/>
    <w:rsid w:val="00C31FD5"/>
    <w:rsid w:val="00C3604B"/>
    <w:rsid w:val="00C43FE8"/>
    <w:rsid w:val="00C56AF8"/>
    <w:rsid w:val="00C64544"/>
    <w:rsid w:val="00C72745"/>
    <w:rsid w:val="00C83ECD"/>
    <w:rsid w:val="00CA4CFA"/>
    <w:rsid w:val="00CB1305"/>
    <w:rsid w:val="00CC6223"/>
    <w:rsid w:val="00CD1831"/>
    <w:rsid w:val="00CE1F92"/>
    <w:rsid w:val="00CE4981"/>
    <w:rsid w:val="00D217A3"/>
    <w:rsid w:val="00D4013D"/>
    <w:rsid w:val="00D47EA1"/>
    <w:rsid w:val="00D57B0E"/>
    <w:rsid w:val="00D71A11"/>
    <w:rsid w:val="00D72B71"/>
    <w:rsid w:val="00D95439"/>
    <w:rsid w:val="00DB60CC"/>
    <w:rsid w:val="00E03C1F"/>
    <w:rsid w:val="00E04267"/>
    <w:rsid w:val="00E23986"/>
    <w:rsid w:val="00E26E41"/>
    <w:rsid w:val="00E70CEA"/>
    <w:rsid w:val="00E72858"/>
    <w:rsid w:val="00E80EB9"/>
    <w:rsid w:val="00E85908"/>
    <w:rsid w:val="00E86B0D"/>
    <w:rsid w:val="00E873E5"/>
    <w:rsid w:val="00EA353E"/>
    <w:rsid w:val="00EB14F0"/>
    <w:rsid w:val="00EB1719"/>
    <w:rsid w:val="00EE52C4"/>
    <w:rsid w:val="00EF21C6"/>
    <w:rsid w:val="00EF37B5"/>
    <w:rsid w:val="00EF7FD7"/>
    <w:rsid w:val="00F06DA7"/>
    <w:rsid w:val="00F07372"/>
    <w:rsid w:val="00F120D9"/>
    <w:rsid w:val="00F17F42"/>
    <w:rsid w:val="00F341EE"/>
    <w:rsid w:val="00F45820"/>
    <w:rsid w:val="00F46778"/>
    <w:rsid w:val="00F93A07"/>
    <w:rsid w:val="00F94C51"/>
    <w:rsid w:val="00FB19F1"/>
    <w:rsid w:val="00FC4BF4"/>
    <w:rsid w:val="00FD4664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68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C5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C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0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19"/>
  </w:style>
  <w:style w:type="paragraph" w:styleId="Footer">
    <w:name w:val="footer"/>
    <w:basedOn w:val="Normal"/>
    <w:link w:val="FooterChar"/>
    <w:uiPriority w:val="99"/>
    <w:unhideWhenUsed/>
    <w:rsid w:val="00BB1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19"/>
  </w:style>
  <w:style w:type="paragraph" w:styleId="BalloonText">
    <w:name w:val="Balloon Text"/>
    <w:basedOn w:val="Normal"/>
    <w:link w:val="BalloonTextChar"/>
    <w:uiPriority w:val="99"/>
    <w:semiHidden/>
    <w:unhideWhenUsed/>
    <w:rsid w:val="00BB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0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DD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C55A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3C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1C3CDA"/>
    <w:rPr>
      <w:color w:val="0000FF"/>
      <w:u w:val="single"/>
    </w:rPr>
  </w:style>
  <w:style w:type="character" w:customStyle="1" w:styleId="st">
    <w:name w:val="st"/>
    <w:basedOn w:val="DefaultParagraphFont"/>
    <w:rsid w:val="00CE4981"/>
  </w:style>
  <w:style w:type="paragraph" w:styleId="Revision">
    <w:name w:val="Revision"/>
    <w:hidden/>
    <w:uiPriority w:val="99"/>
    <w:semiHidden/>
    <w:rsid w:val="00CC622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B60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000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C5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C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0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19"/>
  </w:style>
  <w:style w:type="paragraph" w:styleId="Footer">
    <w:name w:val="footer"/>
    <w:basedOn w:val="Normal"/>
    <w:link w:val="FooterChar"/>
    <w:uiPriority w:val="99"/>
    <w:unhideWhenUsed/>
    <w:rsid w:val="00BB1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19"/>
  </w:style>
  <w:style w:type="paragraph" w:styleId="BalloonText">
    <w:name w:val="Balloon Text"/>
    <w:basedOn w:val="Normal"/>
    <w:link w:val="BalloonTextChar"/>
    <w:uiPriority w:val="99"/>
    <w:semiHidden/>
    <w:unhideWhenUsed/>
    <w:rsid w:val="00BB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0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DD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C55A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3C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1C3CDA"/>
    <w:rPr>
      <w:color w:val="0000FF"/>
      <w:u w:val="single"/>
    </w:rPr>
  </w:style>
  <w:style w:type="character" w:customStyle="1" w:styleId="st">
    <w:name w:val="st"/>
    <w:basedOn w:val="DefaultParagraphFont"/>
    <w:rsid w:val="00CE4981"/>
  </w:style>
  <w:style w:type="paragraph" w:styleId="Revision">
    <w:name w:val="Revision"/>
    <w:hidden/>
    <w:uiPriority w:val="99"/>
    <w:semiHidden/>
    <w:rsid w:val="00CC622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B60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000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semprevia.wordpress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locmele@siva.gov.lv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AD3D-509F-4F94-B7B7-520FABE1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Kabaka</dc:creator>
  <cp:lastModifiedBy>Ilze Locmele</cp:lastModifiedBy>
  <cp:revision>15</cp:revision>
  <cp:lastPrinted>2019-11-13T11:59:00Z</cp:lastPrinted>
  <dcterms:created xsi:type="dcterms:W3CDTF">2019-11-11T10:46:00Z</dcterms:created>
  <dcterms:modified xsi:type="dcterms:W3CDTF">2019-11-13T13:09:00Z</dcterms:modified>
</cp:coreProperties>
</file>