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B13" w:rsidRDefault="00567B13" w:rsidP="00567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5B8A9EAC" wp14:editId="6FF62378">
            <wp:extent cx="5274310" cy="1111309"/>
            <wp:effectExtent l="0" t="0" r="2540" b="0"/>
            <wp:docPr id="1" name="Picture 1" descr="http://siva.gov.lv/system/html/pr-9d47e0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va.gov.lv/system/html/pr-9d47e04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1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B13" w:rsidRDefault="00567B13" w:rsidP="00567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F13" w:rsidRPr="00487F13" w:rsidRDefault="00487F13" w:rsidP="00487F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F13">
        <w:rPr>
          <w:rFonts w:ascii="Times New Roman" w:hAnsi="Times New Roman" w:cs="Times New Roman"/>
          <w:b/>
          <w:sz w:val="24"/>
          <w:szCs w:val="24"/>
        </w:rPr>
        <w:t>SIVA uzsākta profesionālās rehabilitācijas programma kvalifikācijai LIETVEDIS</w:t>
      </w:r>
    </w:p>
    <w:p w:rsidR="00487F13" w:rsidRDefault="00487F13" w:rsidP="00567B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7F13" w:rsidRDefault="00487F13" w:rsidP="00487F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7F13" w:rsidRPr="00487F13" w:rsidRDefault="00487F13" w:rsidP="00487F13">
      <w:pPr>
        <w:pStyle w:val="NormalWeb"/>
        <w:jc w:val="both"/>
        <w:rPr>
          <w:color w:val="333333"/>
        </w:rPr>
      </w:pPr>
      <w:r w:rsidRPr="00487F13">
        <w:rPr>
          <w:color w:val="333333"/>
        </w:rPr>
        <w:t xml:space="preserve">SIVA Jūrmalas profesionālā vidusskola šogad piedāvā vairākas jaunas profesionālās rehabilitācijas programmas, sagatavojot kvalificētus speciālistus. </w:t>
      </w:r>
    </w:p>
    <w:p w:rsidR="00487F13" w:rsidRPr="00487F13" w:rsidRDefault="00487F13" w:rsidP="00487F13">
      <w:pPr>
        <w:pStyle w:val="NormalWeb"/>
        <w:jc w:val="both"/>
        <w:rPr>
          <w:color w:val="333333"/>
        </w:rPr>
      </w:pPr>
      <w:r w:rsidRPr="00487F13">
        <w:rPr>
          <w:color w:val="333333"/>
        </w:rPr>
        <w:t>2017.gada 23.oktobrī ESF projekta “Personu ar invaliditāti vai garīga rakstura traucējumiem integrācija nodarbinātībā un sabiedrībā” (Nr.9.1.4.1/16/I/001) dalībnieki – personas ar smagu invaliditāti  uzsāka profesionālās tālākizglītības programmas “Administratīvie un sekretāra pakalpojumi” apguvi, lai iegūtu kvalifikāciju “Lietvedis”.</w:t>
      </w:r>
    </w:p>
    <w:p w:rsidR="00487F13" w:rsidRDefault="00487F13" w:rsidP="00487F13">
      <w:pPr>
        <w:pStyle w:val="NormalWeb"/>
        <w:jc w:val="both"/>
        <w:rPr>
          <w:color w:val="333333"/>
        </w:rPr>
      </w:pPr>
      <w:r w:rsidRPr="00487F13">
        <w:rPr>
          <w:color w:val="333333"/>
        </w:rPr>
        <w:t>Profesionālās tālākizglītības programmā paredzēts sagatavot kvalificētus lietvežus, kas prot veikt lietveža darba uzdevumus un pienākumus valsts vai privātos uzņēmumos un iestādēs, pašvaldībās un pašvaldību iestādēs, nevalstiskās  organizācijās.</w:t>
      </w:r>
    </w:p>
    <w:p w:rsidR="00487F13" w:rsidRDefault="00487F13" w:rsidP="00487F13">
      <w:pPr>
        <w:pStyle w:val="NormalWeb"/>
        <w:jc w:val="both"/>
        <w:rPr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5274310" cy="3956050"/>
            <wp:effectExtent l="0" t="0" r="254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etv_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7F13" w:rsidRDefault="00487F13" w:rsidP="00487F13">
      <w:pPr>
        <w:pStyle w:val="NormalWeb"/>
        <w:jc w:val="both"/>
        <w:rPr>
          <w:color w:val="333333"/>
        </w:rPr>
      </w:pPr>
    </w:p>
    <w:p w:rsidR="00487F13" w:rsidRDefault="00487F13" w:rsidP="00487F13">
      <w:pPr>
        <w:pStyle w:val="NormalWeb"/>
        <w:jc w:val="both"/>
        <w:rPr>
          <w:color w:val="333333"/>
        </w:rPr>
      </w:pPr>
    </w:p>
    <w:p w:rsidR="00487F13" w:rsidRPr="00487F13" w:rsidRDefault="00487F13" w:rsidP="00487F13">
      <w:pPr>
        <w:pStyle w:val="NormalWeb"/>
        <w:jc w:val="both"/>
        <w:rPr>
          <w:color w:val="333333"/>
        </w:rPr>
      </w:pPr>
    </w:p>
    <w:p w:rsidR="00487F13" w:rsidRPr="00487F13" w:rsidRDefault="00487F13" w:rsidP="00487F13">
      <w:pPr>
        <w:pStyle w:val="NormalWeb"/>
        <w:jc w:val="both"/>
        <w:rPr>
          <w:color w:val="333333"/>
        </w:rPr>
      </w:pPr>
      <w:r w:rsidRPr="00487F13">
        <w:rPr>
          <w:color w:val="333333"/>
        </w:rPr>
        <w:lastRenderedPageBreak/>
        <w:t>Programmas īstenošanas ilgums ir viens gads, tās ietvaros teorētiskās, praktiskās  nodarbībās    un  kvalifikācijas praksē  projekta dalībniekiem  jāapgūst p</w:t>
      </w:r>
      <w:r>
        <w:rPr>
          <w:color w:val="333333"/>
        </w:rPr>
        <w:t>rofesionālie mācību priekšmeti:</w:t>
      </w:r>
    </w:p>
    <w:p w:rsidR="00487F13" w:rsidRPr="00487F13" w:rsidRDefault="00487F13" w:rsidP="00487F13">
      <w:pPr>
        <w:pStyle w:val="NormalWeb"/>
        <w:numPr>
          <w:ilvl w:val="0"/>
          <w:numId w:val="2"/>
        </w:numPr>
        <w:jc w:val="both"/>
        <w:rPr>
          <w:color w:val="333333"/>
        </w:rPr>
      </w:pPr>
      <w:r w:rsidRPr="00487F13">
        <w:rPr>
          <w:color w:val="333333"/>
        </w:rPr>
        <w:t>Darba un saistību tiesības;</w:t>
      </w:r>
    </w:p>
    <w:p w:rsidR="00487F13" w:rsidRPr="00487F13" w:rsidRDefault="00487F13" w:rsidP="00487F13">
      <w:pPr>
        <w:pStyle w:val="NormalWeb"/>
        <w:numPr>
          <w:ilvl w:val="0"/>
          <w:numId w:val="2"/>
        </w:numPr>
        <w:jc w:val="both"/>
        <w:rPr>
          <w:color w:val="333333"/>
        </w:rPr>
      </w:pPr>
      <w:r w:rsidRPr="00487F13">
        <w:rPr>
          <w:color w:val="333333"/>
        </w:rPr>
        <w:t>Dokumentu pārvaldība un noformēšana;</w:t>
      </w:r>
    </w:p>
    <w:p w:rsidR="00487F13" w:rsidRPr="00487F13" w:rsidRDefault="00487F13" w:rsidP="00487F13">
      <w:pPr>
        <w:pStyle w:val="NormalWeb"/>
        <w:numPr>
          <w:ilvl w:val="0"/>
          <w:numId w:val="2"/>
        </w:numPr>
        <w:jc w:val="both"/>
        <w:rPr>
          <w:color w:val="333333"/>
        </w:rPr>
      </w:pPr>
      <w:r w:rsidRPr="00487F13">
        <w:rPr>
          <w:color w:val="333333"/>
        </w:rPr>
        <w:t>Arhīva pārvaldība;</w:t>
      </w:r>
    </w:p>
    <w:p w:rsidR="00487F13" w:rsidRPr="00487F13" w:rsidRDefault="00487F13" w:rsidP="00487F13">
      <w:pPr>
        <w:pStyle w:val="NormalWeb"/>
        <w:numPr>
          <w:ilvl w:val="0"/>
          <w:numId w:val="2"/>
        </w:numPr>
        <w:jc w:val="both"/>
        <w:rPr>
          <w:color w:val="333333"/>
        </w:rPr>
      </w:pPr>
      <w:proofErr w:type="spellStart"/>
      <w:r w:rsidRPr="00487F13">
        <w:rPr>
          <w:color w:val="333333"/>
        </w:rPr>
        <w:t>Personālvadība</w:t>
      </w:r>
      <w:proofErr w:type="spellEnd"/>
      <w:r w:rsidRPr="00487F13">
        <w:rPr>
          <w:color w:val="333333"/>
        </w:rPr>
        <w:t>;</w:t>
      </w:r>
    </w:p>
    <w:p w:rsidR="00487F13" w:rsidRPr="00487F13" w:rsidRDefault="00487F13" w:rsidP="00487F13">
      <w:pPr>
        <w:pStyle w:val="NormalWeb"/>
        <w:numPr>
          <w:ilvl w:val="0"/>
          <w:numId w:val="2"/>
        </w:numPr>
        <w:jc w:val="both"/>
        <w:rPr>
          <w:color w:val="333333"/>
        </w:rPr>
      </w:pPr>
      <w:r w:rsidRPr="00487F13">
        <w:rPr>
          <w:color w:val="333333"/>
        </w:rPr>
        <w:t>Grāmatvedības pamati;</w:t>
      </w:r>
    </w:p>
    <w:p w:rsidR="00487F13" w:rsidRPr="00487F13" w:rsidRDefault="00487F13" w:rsidP="00487F13">
      <w:pPr>
        <w:pStyle w:val="NormalWeb"/>
        <w:numPr>
          <w:ilvl w:val="0"/>
          <w:numId w:val="2"/>
        </w:numPr>
        <w:jc w:val="both"/>
        <w:rPr>
          <w:color w:val="333333"/>
        </w:rPr>
      </w:pPr>
      <w:r w:rsidRPr="00487F13">
        <w:rPr>
          <w:color w:val="333333"/>
        </w:rPr>
        <w:t>Darba un saistību tiesības</w:t>
      </w:r>
      <w:r>
        <w:rPr>
          <w:color w:val="333333"/>
        </w:rPr>
        <w:t>.</w:t>
      </w:r>
    </w:p>
    <w:p w:rsidR="00487F13" w:rsidRPr="00487F13" w:rsidRDefault="00487F13" w:rsidP="00487F13">
      <w:pPr>
        <w:pStyle w:val="NormalWeb"/>
        <w:jc w:val="both"/>
        <w:rPr>
          <w:color w:val="333333"/>
        </w:rPr>
      </w:pPr>
      <w:r w:rsidRPr="00487F13">
        <w:rPr>
          <w:color w:val="333333"/>
        </w:rPr>
        <w:t>Profesionālās tālākizglītības programmas ietvaros paredzēta 400 stundu kvalifikācijas prakse pie darba devēja – iespēja pielietot jauniegūtās prasmes un zināšanas potenciālajā darba vietā.</w:t>
      </w:r>
    </w:p>
    <w:p w:rsidR="00487F13" w:rsidRPr="00487F13" w:rsidRDefault="00487F13" w:rsidP="00487F13">
      <w:pPr>
        <w:pStyle w:val="NormalWeb"/>
        <w:jc w:val="both"/>
        <w:rPr>
          <w:color w:val="333333"/>
        </w:rPr>
      </w:pPr>
      <w:r w:rsidRPr="00487F13">
        <w:rPr>
          <w:color w:val="333333"/>
        </w:rPr>
        <w:t>Mācību laikā dalībniekiem tiek nodrošināti nepieciešamie papildu pakalpojumi – izmitināšana dienesta viesnīcā un ēdināšana, atbalsts atbilstoši individuālajam profesionālās rehabilitācijas plānam, kā arī psihologa, fizioterapeita un citu speciālistu konsultācijas.</w:t>
      </w:r>
    </w:p>
    <w:p w:rsidR="00487F13" w:rsidRDefault="00487F13" w:rsidP="00487F13">
      <w:pPr>
        <w:pStyle w:val="NormalWeb"/>
        <w:jc w:val="both"/>
        <w:rPr>
          <w:color w:val="333333"/>
        </w:rPr>
      </w:pPr>
      <w:r w:rsidRPr="00487F13">
        <w:rPr>
          <w:color w:val="333333"/>
        </w:rPr>
        <w:t>Drīzumā projekta ietvaros personas ar smagu invaliditāti varēs apgūt arī  profesionālās tālākizglītības programmas “Koka izstrādājumu izgatavošana” ar iegūstamo kvalifikāciju “Galdnieka palīgs” (mācību ilgums – 18 mēneši) un profesionālās tālākizglītības programmas “Dārzkopība” ar iegūstamo kvalifikāciju “Dārzkopis” (mācību ilgums – 6 mēneši)</w:t>
      </w:r>
      <w:r>
        <w:rPr>
          <w:color w:val="333333"/>
        </w:rPr>
        <w:t>.</w:t>
      </w:r>
    </w:p>
    <w:p w:rsidR="00487F13" w:rsidRPr="00487F13" w:rsidRDefault="00487F13" w:rsidP="00487F13">
      <w:pPr>
        <w:pStyle w:val="NormalWeb"/>
        <w:jc w:val="both"/>
        <w:rPr>
          <w:color w:val="333333"/>
        </w:rPr>
      </w:pPr>
      <w:r w:rsidRPr="00487F13">
        <w:rPr>
          <w:color w:val="333333"/>
        </w:rPr>
        <w:t>Lai pieteiktos, aicinām zvanīt – 26385047 vai rakstīt  uz e-pasta adresi sivaprojekts@siva.gov.lv</w:t>
      </w:r>
      <w:bookmarkStart w:id="0" w:name="_GoBack"/>
      <w:bookmarkEnd w:id="0"/>
    </w:p>
    <w:p w:rsidR="00E823FF" w:rsidRPr="00487F13" w:rsidRDefault="00E823FF" w:rsidP="00E823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23FF" w:rsidRPr="00A9656E" w:rsidRDefault="00E823FF" w:rsidP="00E823F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06D" w:rsidRDefault="0099706D" w:rsidP="00567B1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2C57F8" w:rsidRDefault="002C57F8" w:rsidP="00567B1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9656E" w:rsidRDefault="00A9656E" w:rsidP="00567B13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0F15F1" w:rsidRDefault="000F15F1" w:rsidP="00567B1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:rsidR="00E64D8B" w:rsidRDefault="000F15F1">
      <w:r>
        <w:t xml:space="preserve">   </w:t>
      </w:r>
      <w:r w:rsidR="00E64D8B">
        <w:t xml:space="preserve">        </w:t>
      </w:r>
    </w:p>
    <w:p w:rsidR="00CC3FFD" w:rsidRDefault="000F15F1">
      <w:r>
        <w:t xml:space="preserve">                                                                                                          </w:t>
      </w:r>
    </w:p>
    <w:sectPr w:rsidR="00CC3FFD" w:rsidSect="0067535D">
      <w:pgSz w:w="11906" w:h="16838"/>
      <w:pgMar w:top="426" w:right="1800" w:bottom="284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480F80"/>
    <w:multiLevelType w:val="hybridMultilevel"/>
    <w:tmpl w:val="B2C024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090A46"/>
    <w:multiLevelType w:val="multilevel"/>
    <w:tmpl w:val="8F2E7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45F"/>
    <w:rsid w:val="000E1423"/>
    <w:rsid w:val="000F15F1"/>
    <w:rsid w:val="001C4BDA"/>
    <w:rsid w:val="002C57F8"/>
    <w:rsid w:val="002F4291"/>
    <w:rsid w:val="003943FD"/>
    <w:rsid w:val="003A2530"/>
    <w:rsid w:val="003F5424"/>
    <w:rsid w:val="00401829"/>
    <w:rsid w:val="00487F13"/>
    <w:rsid w:val="00531CB6"/>
    <w:rsid w:val="00567B13"/>
    <w:rsid w:val="00585082"/>
    <w:rsid w:val="005B385B"/>
    <w:rsid w:val="00607EA4"/>
    <w:rsid w:val="008D4B2C"/>
    <w:rsid w:val="008F433C"/>
    <w:rsid w:val="00984CB6"/>
    <w:rsid w:val="0099706D"/>
    <w:rsid w:val="00A9656E"/>
    <w:rsid w:val="00B152E2"/>
    <w:rsid w:val="00C90C11"/>
    <w:rsid w:val="00CC3FFD"/>
    <w:rsid w:val="00D65333"/>
    <w:rsid w:val="00DA445F"/>
    <w:rsid w:val="00DE7A43"/>
    <w:rsid w:val="00E64D8B"/>
    <w:rsid w:val="00E70087"/>
    <w:rsid w:val="00E823FF"/>
    <w:rsid w:val="00F00106"/>
    <w:rsid w:val="00F1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B13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B1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67B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3FD"/>
    <w:rPr>
      <w:rFonts w:ascii="Tahoma" w:hAnsi="Tahoma" w:cs="Tahoma"/>
      <w:sz w:val="16"/>
      <w:szCs w:val="16"/>
      <w:lang w:val="lv-LV"/>
    </w:rPr>
  </w:style>
  <w:style w:type="table" w:styleId="TableGrid">
    <w:name w:val="Table Grid"/>
    <w:basedOn w:val="TableNormal"/>
    <w:uiPriority w:val="39"/>
    <w:rsid w:val="00A9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B13"/>
    <w:pPr>
      <w:spacing w:after="200" w:line="276" w:lineRule="auto"/>
    </w:pPr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7B1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67B1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4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3FD"/>
    <w:rPr>
      <w:rFonts w:ascii="Tahoma" w:hAnsi="Tahoma" w:cs="Tahoma"/>
      <w:sz w:val="16"/>
      <w:szCs w:val="16"/>
      <w:lang w:val="lv-LV"/>
    </w:rPr>
  </w:style>
  <w:style w:type="table" w:styleId="TableGrid">
    <w:name w:val="Table Grid"/>
    <w:basedOn w:val="TableNormal"/>
    <w:uiPriority w:val="39"/>
    <w:rsid w:val="00A9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87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1471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 Ohotska</dc:creator>
  <cp:lastModifiedBy>Anete Selvaha</cp:lastModifiedBy>
  <cp:revision>3</cp:revision>
  <dcterms:created xsi:type="dcterms:W3CDTF">2017-11-03T08:20:00Z</dcterms:created>
  <dcterms:modified xsi:type="dcterms:W3CDTF">2017-11-03T08:23:00Z</dcterms:modified>
</cp:coreProperties>
</file>