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2544" w14:textId="7228ACC8" w:rsidR="00A34640" w:rsidRPr="00AF7B15" w:rsidRDefault="00AF7B15" w:rsidP="00A34640">
      <w:pPr>
        <w:jc w:val="right"/>
        <w:rPr>
          <w:rFonts w:ascii="Times New Roman" w:hAnsi="Times New Roman" w:cs="Times New Roman"/>
          <w:sz w:val="24"/>
          <w:szCs w:val="24"/>
        </w:rPr>
      </w:pPr>
      <w:r w:rsidRPr="00AF7B15">
        <w:rPr>
          <w:rFonts w:ascii="Times New Roman" w:hAnsi="Times New Roman" w:cs="Times New Roman"/>
          <w:sz w:val="24"/>
          <w:szCs w:val="24"/>
        </w:rPr>
        <w:t>2.pielikums</w:t>
      </w:r>
    </w:p>
    <w:p w14:paraId="42E352C4" w14:textId="22FA95FF" w:rsidR="007B4113" w:rsidRPr="00543F42" w:rsidRDefault="006726E7" w:rsidP="006726E7">
      <w:pPr>
        <w:jc w:val="center"/>
        <w:rPr>
          <w:rFonts w:ascii="Times New Roman" w:hAnsi="Times New Roman" w:cs="Times New Roman"/>
          <w:b/>
          <w:bCs/>
          <w:sz w:val="24"/>
          <w:szCs w:val="24"/>
        </w:rPr>
      </w:pPr>
      <w:r w:rsidRPr="00543F42">
        <w:rPr>
          <w:rFonts w:ascii="Times New Roman" w:hAnsi="Times New Roman" w:cs="Times New Roman"/>
          <w:b/>
          <w:bCs/>
          <w:sz w:val="24"/>
          <w:szCs w:val="24"/>
        </w:rPr>
        <w:t xml:space="preserve">Resursu karte </w:t>
      </w:r>
    </w:p>
    <w:p w14:paraId="72B1D7D0" w14:textId="060E52F9" w:rsidR="002238A9" w:rsidRPr="00543F42" w:rsidRDefault="00D46861" w:rsidP="006726E7">
      <w:pPr>
        <w:jc w:val="center"/>
        <w:rPr>
          <w:rFonts w:ascii="Times New Roman" w:hAnsi="Times New Roman" w:cs="Times New Roman"/>
          <w:b/>
          <w:bCs/>
          <w:sz w:val="24"/>
          <w:szCs w:val="24"/>
        </w:rPr>
      </w:pPr>
      <w:r w:rsidRPr="00543F42">
        <w:rPr>
          <w:rFonts w:ascii="Times New Roman" w:hAnsi="Times New Roman" w:cs="Times New Roman"/>
          <w:b/>
          <w:bCs/>
          <w:sz w:val="24"/>
          <w:szCs w:val="24"/>
        </w:rPr>
        <w:t xml:space="preserve">Organizācijas/ NVO/Biedrības </w:t>
      </w:r>
      <w:r w:rsidR="006726E7" w:rsidRPr="00543F42">
        <w:rPr>
          <w:rFonts w:ascii="Times New Roman" w:hAnsi="Times New Roman" w:cs="Times New Roman"/>
          <w:b/>
          <w:bCs/>
          <w:sz w:val="24"/>
          <w:szCs w:val="24"/>
        </w:rPr>
        <w:t>personām ar FT</w:t>
      </w:r>
    </w:p>
    <w:tbl>
      <w:tblPr>
        <w:tblStyle w:val="TableGrid"/>
        <w:tblW w:w="14429" w:type="dxa"/>
        <w:tblLook w:val="04A0" w:firstRow="1" w:lastRow="0" w:firstColumn="1" w:lastColumn="0" w:noHBand="0" w:noVBand="1"/>
      </w:tblPr>
      <w:tblGrid>
        <w:gridCol w:w="562"/>
        <w:gridCol w:w="566"/>
        <w:gridCol w:w="566"/>
        <w:gridCol w:w="566"/>
        <w:gridCol w:w="482"/>
        <w:gridCol w:w="2102"/>
        <w:gridCol w:w="5023"/>
        <w:gridCol w:w="4562"/>
      </w:tblGrid>
      <w:tr w:rsidR="006D409F" w:rsidRPr="003C757E" w14:paraId="3D7F31A5" w14:textId="77777777" w:rsidTr="00C100A1">
        <w:trPr>
          <w:cantSplit/>
          <w:trHeight w:val="831"/>
        </w:trPr>
        <w:tc>
          <w:tcPr>
            <w:tcW w:w="562" w:type="dxa"/>
            <w:textDirection w:val="btLr"/>
            <w:vAlign w:val="center"/>
          </w:tcPr>
          <w:p w14:paraId="5D4EDE89" w14:textId="4FA46DDD" w:rsidR="00472A92" w:rsidRPr="003C757E" w:rsidRDefault="00472A92" w:rsidP="00BD65BF">
            <w:pPr>
              <w:jc w:val="center"/>
              <w:rPr>
                <w:rFonts w:ascii="Times New Roman" w:hAnsi="Times New Roman" w:cs="Times New Roman"/>
              </w:rPr>
            </w:pPr>
            <w:r w:rsidRPr="003C757E">
              <w:rPr>
                <w:rFonts w:ascii="Times New Roman" w:hAnsi="Times New Roman" w:cs="Times New Roman"/>
              </w:rPr>
              <w:t>Kustību FT</w:t>
            </w:r>
          </w:p>
        </w:tc>
        <w:tc>
          <w:tcPr>
            <w:tcW w:w="566" w:type="dxa"/>
            <w:textDirection w:val="btLr"/>
            <w:vAlign w:val="center"/>
          </w:tcPr>
          <w:p w14:paraId="2E11F1FA" w14:textId="04719836" w:rsidR="00472A92" w:rsidRPr="003C757E" w:rsidRDefault="00472A92" w:rsidP="00BD65BF">
            <w:pPr>
              <w:jc w:val="center"/>
              <w:rPr>
                <w:rFonts w:ascii="Times New Roman" w:hAnsi="Times New Roman" w:cs="Times New Roman"/>
              </w:rPr>
            </w:pPr>
            <w:r w:rsidRPr="003C757E">
              <w:rPr>
                <w:rFonts w:ascii="Times New Roman" w:hAnsi="Times New Roman" w:cs="Times New Roman"/>
              </w:rPr>
              <w:t>Dzirdes FT</w:t>
            </w:r>
          </w:p>
        </w:tc>
        <w:tc>
          <w:tcPr>
            <w:tcW w:w="566" w:type="dxa"/>
            <w:textDirection w:val="btLr"/>
            <w:vAlign w:val="center"/>
          </w:tcPr>
          <w:p w14:paraId="56C33B9C" w14:textId="14E8F156" w:rsidR="00472A92" w:rsidRPr="003C757E" w:rsidRDefault="00472A92" w:rsidP="00BD65BF">
            <w:pPr>
              <w:jc w:val="center"/>
              <w:rPr>
                <w:rFonts w:ascii="Times New Roman" w:hAnsi="Times New Roman" w:cs="Times New Roman"/>
              </w:rPr>
            </w:pPr>
            <w:r w:rsidRPr="003C757E">
              <w:rPr>
                <w:rFonts w:ascii="Times New Roman" w:hAnsi="Times New Roman" w:cs="Times New Roman"/>
              </w:rPr>
              <w:t>Redzes FT</w:t>
            </w:r>
          </w:p>
        </w:tc>
        <w:tc>
          <w:tcPr>
            <w:tcW w:w="566" w:type="dxa"/>
            <w:textDirection w:val="btLr"/>
            <w:vAlign w:val="center"/>
          </w:tcPr>
          <w:p w14:paraId="16B512B1" w14:textId="477F400A" w:rsidR="00472A92" w:rsidRPr="003C757E" w:rsidRDefault="00472A92" w:rsidP="00BD65BF">
            <w:pPr>
              <w:jc w:val="center"/>
              <w:rPr>
                <w:rFonts w:ascii="Times New Roman" w:hAnsi="Times New Roman" w:cs="Times New Roman"/>
              </w:rPr>
            </w:pPr>
            <w:r w:rsidRPr="003C757E">
              <w:rPr>
                <w:rFonts w:ascii="Times New Roman" w:hAnsi="Times New Roman" w:cs="Times New Roman"/>
              </w:rPr>
              <w:t>GRT</w:t>
            </w:r>
          </w:p>
        </w:tc>
        <w:tc>
          <w:tcPr>
            <w:tcW w:w="482" w:type="dxa"/>
            <w:textDirection w:val="btLr"/>
            <w:vAlign w:val="center"/>
          </w:tcPr>
          <w:p w14:paraId="0292BE7D" w14:textId="77C8AAA1" w:rsidR="00472A92" w:rsidRPr="003C757E" w:rsidRDefault="00472A92" w:rsidP="00BD65BF">
            <w:pPr>
              <w:jc w:val="center"/>
              <w:rPr>
                <w:rFonts w:ascii="Times New Roman" w:hAnsi="Times New Roman" w:cs="Times New Roman"/>
              </w:rPr>
            </w:pPr>
            <w:r w:rsidRPr="003C757E">
              <w:rPr>
                <w:rFonts w:ascii="Times New Roman" w:hAnsi="Times New Roman" w:cs="Times New Roman"/>
              </w:rPr>
              <w:t>Citi FT</w:t>
            </w:r>
          </w:p>
        </w:tc>
        <w:tc>
          <w:tcPr>
            <w:tcW w:w="2102" w:type="dxa"/>
            <w:vAlign w:val="center"/>
          </w:tcPr>
          <w:p w14:paraId="39368F5A" w14:textId="62283578" w:rsidR="00472A92" w:rsidRPr="003C757E" w:rsidRDefault="002F00B7" w:rsidP="00981F3D">
            <w:pPr>
              <w:jc w:val="center"/>
              <w:rPr>
                <w:rFonts w:ascii="Times New Roman" w:hAnsi="Times New Roman" w:cs="Times New Roman"/>
              </w:rPr>
            </w:pPr>
            <w:r w:rsidRPr="003C757E">
              <w:rPr>
                <w:rFonts w:ascii="Times New Roman" w:hAnsi="Times New Roman" w:cs="Times New Roman"/>
              </w:rPr>
              <w:t>Organizācijas/ NVO/Biedrības nosaukums</w:t>
            </w:r>
          </w:p>
        </w:tc>
        <w:tc>
          <w:tcPr>
            <w:tcW w:w="5023" w:type="dxa"/>
            <w:vAlign w:val="center"/>
          </w:tcPr>
          <w:p w14:paraId="7D26525F" w14:textId="5BBA1D80" w:rsidR="00472A92" w:rsidRPr="003C757E" w:rsidRDefault="002F00B7" w:rsidP="00981F3D">
            <w:pPr>
              <w:ind w:left="57" w:right="57"/>
              <w:jc w:val="center"/>
              <w:rPr>
                <w:rFonts w:ascii="Times New Roman" w:hAnsi="Times New Roman" w:cs="Times New Roman"/>
              </w:rPr>
            </w:pPr>
            <w:r w:rsidRPr="003C757E">
              <w:rPr>
                <w:rFonts w:ascii="Times New Roman" w:hAnsi="Times New Roman" w:cs="Times New Roman"/>
              </w:rPr>
              <w:t>Organiz</w:t>
            </w:r>
            <w:r w:rsidR="00F9438D" w:rsidRPr="003C757E">
              <w:rPr>
                <w:rFonts w:ascii="Times New Roman" w:hAnsi="Times New Roman" w:cs="Times New Roman"/>
              </w:rPr>
              <w:t>ā</w:t>
            </w:r>
            <w:r w:rsidRPr="003C757E">
              <w:rPr>
                <w:rFonts w:ascii="Times New Roman" w:hAnsi="Times New Roman" w:cs="Times New Roman"/>
              </w:rPr>
              <w:t>cijas</w:t>
            </w:r>
            <w:r w:rsidR="00472A92" w:rsidRPr="003C757E">
              <w:rPr>
                <w:rFonts w:ascii="Times New Roman" w:hAnsi="Times New Roman" w:cs="Times New Roman"/>
              </w:rPr>
              <w:t xml:space="preserve"> īss apraksts </w:t>
            </w:r>
          </w:p>
        </w:tc>
        <w:tc>
          <w:tcPr>
            <w:tcW w:w="4562" w:type="dxa"/>
            <w:vAlign w:val="center"/>
          </w:tcPr>
          <w:p w14:paraId="1C0D18DA" w14:textId="31A77562" w:rsidR="00472A92" w:rsidRPr="003C757E" w:rsidRDefault="00472A92" w:rsidP="00981F3D">
            <w:pPr>
              <w:jc w:val="center"/>
              <w:rPr>
                <w:rFonts w:ascii="Times New Roman" w:hAnsi="Times New Roman" w:cs="Times New Roman"/>
              </w:rPr>
            </w:pPr>
            <w:r w:rsidRPr="003C757E">
              <w:rPr>
                <w:rFonts w:ascii="Times New Roman" w:hAnsi="Times New Roman" w:cs="Times New Roman"/>
              </w:rPr>
              <w:t>Kur pieejams</w:t>
            </w:r>
          </w:p>
        </w:tc>
      </w:tr>
      <w:tr w:rsidR="001516BE" w:rsidRPr="003C757E" w14:paraId="17D954E9" w14:textId="77777777" w:rsidTr="00C100A1">
        <w:trPr>
          <w:cantSplit/>
          <w:trHeight w:val="1134"/>
        </w:trPr>
        <w:tc>
          <w:tcPr>
            <w:tcW w:w="562" w:type="dxa"/>
          </w:tcPr>
          <w:p w14:paraId="6302C897" w14:textId="798CF17C" w:rsidR="00C455BE"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7CD63AF8" w14:textId="707695FA" w:rsidR="00C455BE" w:rsidRPr="00654E9B" w:rsidRDefault="33DF75CC"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41A12E6F" w14:textId="6A6521DD" w:rsidR="00C455BE" w:rsidRPr="00654E9B" w:rsidRDefault="0C348E97"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5F7F395B" w14:textId="5CF4CDD6" w:rsidR="00C455BE" w:rsidRPr="00654E9B" w:rsidRDefault="2BAE8FB4"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2EC83A84" w14:textId="1A4CF0C2" w:rsidR="00C455BE" w:rsidRPr="00654E9B" w:rsidRDefault="2BAE8FB4" w:rsidP="00607BF8">
            <w:pPr>
              <w:jc w:val="center"/>
              <w:rPr>
                <w:rFonts w:ascii="Times New Roman" w:hAnsi="Times New Roman" w:cs="Times New Roman"/>
              </w:rPr>
            </w:pPr>
            <w:r w:rsidRPr="00654E9B">
              <w:rPr>
                <w:rFonts w:ascii="Times New Roman" w:hAnsi="Times New Roman" w:cs="Times New Roman"/>
              </w:rPr>
              <w:t>x</w:t>
            </w:r>
          </w:p>
        </w:tc>
        <w:tc>
          <w:tcPr>
            <w:tcW w:w="2102" w:type="dxa"/>
          </w:tcPr>
          <w:p w14:paraId="5279A75A" w14:textId="46BB90A3" w:rsidR="00C455BE" w:rsidRPr="003C757E" w:rsidRDefault="00C455BE" w:rsidP="00C455BE">
            <w:pPr>
              <w:rPr>
                <w:rFonts w:ascii="Times New Roman" w:hAnsi="Times New Roman" w:cs="Times New Roman"/>
                <w:highlight w:val="yellow"/>
              </w:rPr>
            </w:pPr>
            <w:r w:rsidRPr="003C757E">
              <w:rPr>
                <w:rFonts w:ascii="Times New Roman" w:hAnsi="Times New Roman" w:cs="Times New Roman"/>
              </w:rPr>
              <w:t xml:space="preserve">Apvienība </w:t>
            </w:r>
            <w:r w:rsidR="005D0F6F">
              <w:rPr>
                <w:rFonts w:ascii="Times New Roman" w:hAnsi="Times New Roman" w:cs="Times New Roman"/>
              </w:rPr>
              <w:t>“</w:t>
            </w:r>
            <w:r w:rsidRPr="003C757E">
              <w:rPr>
                <w:rFonts w:ascii="Times New Roman" w:hAnsi="Times New Roman" w:cs="Times New Roman"/>
              </w:rPr>
              <w:t>Apeirons</w:t>
            </w:r>
            <w:r w:rsidR="005D0F6F">
              <w:rPr>
                <w:rFonts w:ascii="Times New Roman" w:hAnsi="Times New Roman" w:cs="Times New Roman"/>
              </w:rPr>
              <w:t>”</w:t>
            </w:r>
          </w:p>
        </w:tc>
        <w:tc>
          <w:tcPr>
            <w:tcW w:w="5023" w:type="dxa"/>
          </w:tcPr>
          <w:p w14:paraId="67E4193D" w14:textId="77777777" w:rsidR="00C455BE" w:rsidRPr="00A437B3" w:rsidRDefault="00C455BE" w:rsidP="00A437B3">
            <w:pPr>
              <w:jc w:val="both"/>
              <w:rPr>
                <w:rFonts w:ascii="Times New Roman" w:eastAsia="Times New Roman" w:hAnsi="Times New Roman" w:cs="Times New Roman"/>
              </w:rPr>
            </w:pPr>
            <w:r w:rsidRPr="00A437B3">
              <w:rPr>
                <w:rFonts w:ascii="Times New Roman" w:eastAsia="Times New Roman" w:hAnsi="Times New Roman" w:cs="Times New Roman"/>
              </w:rPr>
              <w:t>Sabiedriska organizācija, kurā kopā ir gan cilvēki ar invaliditāti, gan viņu draugi.</w:t>
            </w:r>
          </w:p>
          <w:p w14:paraId="4F8F04E8" w14:textId="24A89EC6" w:rsidR="00C455BE" w:rsidRDefault="00C455BE" w:rsidP="00D27506">
            <w:pPr>
              <w:widowControl w:val="0"/>
              <w:pBdr>
                <w:top w:val="nil"/>
                <w:left w:val="nil"/>
                <w:bottom w:val="nil"/>
                <w:right w:val="nil"/>
                <w:between w:val="nil"/>
              </w:pBdr>
              <w:tabs>
                <w:tab w:val="left" w:pos="299"/>
              </w:tabs>
              <w:jc w:val="both"/>
              <w:rPr>
                <w:rFonts w:ascii="Times New Roman" w:eastAsia="Times New Roman" w:hAnsi="Times New Roman" w:cs="Times New Roman"/>
              </w:rPr>
            </w:pPr>
            <w:r w:rsidRPr="00A437B3">
              <w:rPr>
                <w:rFonts w:ascii="Times New Roman" w:eastAsia="Times New Roman" w:hAnsi="Times New Roman" w:cs="Times New Roman"/>
              </w:rPr>
              <w:t xml:space="preserve">Apvienības mērķis </w:t>
            </w:r>
            <w:r w:rsidR="00FA5026" w:rsidRPr="00FA5026">
              <w:rPr>
                <w:rFonts w:ascii="Times New Roman" w:hAnsi="Times New Roman" w:cs="Times New Roman"/>
              </w:rPr>
              <w:t>–</w:t>
            </w:r>
            <w:r w:rsidRPr="00A437B3">
              <w:rPr>
                <w:rFonts w:ascii="Times New Roman" w:eastAsia="Times New Roman" w:hAnsi="Times New Roman" w:cs="Times New Roman"/>
              </w:rPr>
              <w:t xml:space="preserve"> cilvēku ar invaliditāti integrācija sabiedrībā.</w:t>
            </w:r>
          </w:p>
          <w:p w14:paraId="201619E3" w14:textId="53D7CCDB" w:rsidR="00FA5026" w:rsidRPr="00D27506" w:rsidRDefault="00FA5026" w:rsidP="00A437B3">
            <w:pPr>
              <w:widowControl w:val="0"/>
              <w:pBdr>
                <w:top w:val="nil"/>
                <w:left w:val="nil"/>
                <w:bottom w:val="nil"/>
                <w:right w:val="nil"/>
                <w:between w:val="nil"/>
              </w:pBdr>
              <w:tabs>
                <w:tab w:val="left" w:pos="299"/>
              </w:tabs>
              <w:jc w:val="both"/>
              <w:rPr>
                <w:rFonts w:ascii="Times New Roman" w:hAnsi="Times New Roman" w:cs="Times New Roman"/>
                <w:highlight w:val="yellow"/>
              </w:rPr>
            </w:pPr>
            <w:r w:rsidRPr="00FA5026">
              <w:rPr>
                <w:rFonts w:ascii="Times New Roman" w:hAnsi="Times New Roman" w:cs="Times New Roman"/>
              </w:rPr>
              <w:t>Apvienības mērķauditorija – sabiedrība kopumā, īpašu uzmanību pievēršot cilvēkiem ar invaliditāti, tai skaitā arī jauniešiem.</w:t>
            </w:r>
            <w:r w:rsidR="00652D02">
              <w:rPr>
                <w:rStyle w:val="FootnoteReference"/>
                <w:rFonts w:ascii="Times New Roman" w:hAnsi="Times New Roman" w:cs="Times New Roman"/>
              </w:rPr>
              <w:footnoteReference w:id="2"/>
            </w:r>
          </w:p>
        </w:tc>
        <w:tc>
          <w:tcPr>
            <w:tcW w:w="4562" w:type="dxa"/>
          </w:tcPr>
          <w:p w14:paraId="0F7885F0" w14:textId="3D11C820" w:rsidR="002046E4" w:rsidRPr="007B4C7B" w:rsidRDefault="002046E4" w:rsidP="002046E4">
            <w:pPr>
              <w:pStyle w:val="ListParagraph"/>
              <w:numPr>
                <w:ilvl w:val="0"/>
                <w:numId w:val="2"/>
              </w:numPr>
              <w:ind w:left="322" w:hanging="283"/>
              <w:rPr>
                <w:rFonts w:ascii="Times New Roman" w:eastAsia="Times New Roman" w:hAnsi="Times New Roman" w:cs="Times New Roman"/>
                <w:color w:val="000000" w:themeColor="text1"/>
              </w:rPr>
            </w:pPr>
            <w:r w:rsidRPr="002046E4">
              <w:rPr>
                <w:rFonts w:ascii="Times New Roman" w:eastAsia="Times New Roman" w:hAnsi="Times New Roman" w:cs="Times New Roman"/>
                <w:color w:val="000000" w:themeColor="text1"/>
              </w:rPr>
              <w:t>Apvienība "Apeirons"</w:t>
            </w:r>
          </w:p>
          <w:p w14:paraId="1DB6FCA4" w14:textId="609F76CB" w:rsidR="002046E4" w:rsidRPr="003358AD" w:rsidRDefault="002046E4" w:rsidP="003358AD">
            <w:pPr>
              <w:spacing w:line="259" w:lineRule="auto"/>
              <w:rPr>
                <w:rFonts w:ascii="Times New Roman" w:hAnsi="Times New Roman" w:cs="Times New Roman"/>
              </w:rPr>
            </w:pPr>
            <w:r w:rsidRPr="004F1650">
              <w:rPr>
                <w:noProof/>
              </w:rPr>
              <w:drawing>
                <wp:inline distT="0" distB="0" distL="0" distR="0" wp14:anchorId="29B13CDC" wp14:editId="29B1DC71">
                  <wp:extent cx="191135" cy="191135"/>
                  <wp:effectExtent l="0" t="0" r="0" b="0"/>
                  <wp:docPr id="1" name="Attēls 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Home with solid fill"/>
                          <pic:cNvPicPr>
                            <a:picLocks noChangeAspect="1" noChangeArrowheads="1"/>
                          </pic:cNvPicPr>
                        </pic:nvPicPr>
                        <pic:blipFill>
                          <a:blip r:embed="rId11">
                            <a:extLst>
                              <a:ext uri="{28A0092B-C50C-407E-A947-70E740481C1C}">
                                <a14:useLocalDpi xmlns:a14="http://schemas.microsoft.com/office/drawing/2010/main" val="0"/>
                              </a:ext>
                            </a:extLst>
                          </a:blip>
                          <a:srcRect t="-7063" r="-671" b="-4462"/>
                          <a:stretch>
                            <a:fillRect/>
                          </a:stretch>
                        </pic:blipFill>
                        <pic:spPr bwMode="auto">
                          <a:xfrm>
                            <a:off x="0" y="0"/>
                            <a:ext cx="191135" cy="191135"/>
                          </a:xfrm>
                          <a:prstGeom prst="rect">
                            <a:avLst/>
                          </a:prstGeom>
                          <a:noFill/>
                          <a:ln>
                            <a:noFill/>
                          </a:ln>
                        </pic:spPr>
                      </pic:pic>
                    </a:graphicData>
                  </a:graphic>
                </wp:inline>
              </w:drawing>
            </w:r>
            <w:hyperlink r:id="rId12" w:history="1">
              <w:r w:rsidR="003358AD" w:rsidRPr="00A36C0D">
                <w:rPr>
                  <w:rStyle w:val="Hyperlink"/>
                  <w:rFonts w:ascii="Times New Roman" w:hAnsi="Times New Roman" w:cs="Times New Roman"/>
                </w:rPr>
                <w:t>https://www.apeirons.lv/</w:t>
              </w:r>
            </w:hyperlink>
          </w:p>
          <w:p w14:paraId="53D2B4C3" w14:textId="639528A5" w:rsidR="002046E4" w:rsidRDefault="002046E4" w:rsidP="00C455BE">
            <w:pPr>
              <w:spacing w:line="259" w:lineRule="auto"/>
            </w:pPr>
            <w:r w:rsidRPr="007B4C7B">
              <w:rPr>
                <w:rFonts w:ascii="Times New Roman" w:hAnsi="Times New Roman" w:cs="Times New Roman"/>
                <w:noProof/>
              </w:rPr>
              <w:drawing>
                <wp:inline distT="0" distB="0" distL="0" distR="0" wp14:anchorId="71B607ED" wp14:editId="6F5B088E">
                  <wp:extent cx="231775" cy="23177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00633473" w:rsidRPr="00633473">
              <w:rPr>
                <w:rFonts w:ascii="Times New Roman" w:hAnsi="Times New Roman" w:cs="Times New Roman"/>
              </w:rPr>
              <w:t>+371 22025922</w:t>
            </w:r>
          </w:p>
          <w:p w14:paraId="0AEBEC6A" w14:textId="71EE6F5A" w:rsidR="00C455BE" w:rsidRPr="003C757E" w:rsidDel="00426AF7" w:rsidRDefault="00C455BE" w:rsidP="003358AD">
            <w:pPr>
              <w:rPr>
                <w:rFonts w:ascii="Times New Roman" w:hAnsi="Times New Roman" w:cs="Times New Roman"/>
                <w:highlight w:val="yellow"/>
              </w:rPr>
            </w:pPr>
          </w:p>
        </w:tc>
      </w:tr>
      <w:tr w:rsidR="001516BE" w:rsidRPr="003C757E" w14:paraId="5E1E11CE" w14:textId="77777777" w:rsidTr="00C100A1">
        <w:trPr>
          <w:cantSplit/>
          <w:trHeight w:val="1134"/>
        </w:trPr>
        <w:tc>
          <w:tcPr>
            <w:tcW w:w="562" w:type="dxa"/>
          </w:tcPr>
          <w:p w14:paraId="0B94FB41" w14:textId="77777777" w:rsidR="00C455BE" w:rsidRPr="00654E9B" w:rsidRDefault="00C455BE" w:rsidP="00607BF8">
            <w:pPr>
              <w:jc w:val="center"/>
              <w:rPr>
                <w:rFonts w:ascii="Times New Roman" w:hAnsi="Times New Roman" w:cs="Times New Roman"/>
              </w:rPr>
            </w:pPr>
          </w:p>
        </w:tc>
        <w:tc>
          <w:tcPr>
            <w:tcW w:w="566" w:type="dxa"/>
          </w:tcPr>
          <w:p w14:paraId="32B44639" w14:textId="77777777" w:rsidR="00C455BE" w:rsidRPr="00654E9B" w:rsidRDefault="00C455BE" w:rsidP="00607BF8">
            <w:pPr>
              <w:jc w:val="center"/>
              <w:rPr>
                <w:rFonts w:ascii="Times New Roman" w:hAnsi="Times New Roman" w:cs="Times New Roman"/>
              </w:rPr>
            </w:pPr>
          </w:p>
        </w:tc>
        <w:tc>
          <w:tcPr>
            <w:tcW w:w="566" w:type="dxa"/>
          </w:tcPr>
          <w:p w14:paraId="1C451082" w14:textId="77777777" w:rsidR="00C455BE" w:rsidRPr="00654E9B" w:rsidRDefault="00C455BE" w:rsidP="00607BF8">
            <w:pPr>
              <w:jc w:val="center"/>
              <w:rPr>
                <w:rFonts w:ascii="Times New Roman" w:hAnsi="Times New Roman" w:cs="Times New Roman"/>
              </w:rPr>
            </w:pPr>
          </w:p>
        </w:tc>
        <w:tc>
          <w:tcPr>
            <w:tcW w:w="566" w:type="dxa"/>
          </w:tcPr>
          <w:p w14:paraId="74786BC6" w14:textId="7315997A" w:rsidR="00C455BE"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17F3C013" w14:textId="143C9DA4" w:rsidR="00C455BE" w:rsidRPr="00654E9B" w:rsidRDefault="00C455BE" w:rsidP="00607BF8">
            <w:pPr>
              <w:jc w:val="center"/>
              <w:rPr>
                <w:rFonts w:ascii="Times New Roman" w:hAnsi="Times New Roman" w:cs="Times New Roman"/>
              </w:rPr>
            </w:pPr>
          </w:p>
        </w:tc>
        <w:tc>
          <w:tcPr>
            <w:tcW w:w="2102" w:type="dxa"/>
          </w:tcPr>
          <w:p w14:paraId="53A06799" w14:textId="53F0FDA1" w:rsidR="00C455BE" w:rsidRPr="003C757E" w:rsidRDefault="00C455BE" w:rsidP="00C455BE">
            <w:pPr>
              <w:rPr>
                <w:rFonts w:ascii="Times New Roman" w:hAnsi="Times New Roman" w:cs="Times New Roman"/>
                <w:highlight w:val="yellow"/>
              </w:rPr>
            </w:pPr>
            <w:r w:rsidRPr="003C757E">
              <w:rPr>
                <w:rFonts w:ascii="Times New Roman" w:hAnsi="Times New Roman" w:cs="Times New Roman"/>
              </w:rPr>
              <w:t xml:space="preserve">Biedrība </w:t>
            </w:r>
            <w:r w:rsidR="00F577DC">
              <w:rPr>
                <w:rFonts w:ascii="Times New Roman" w:hAnsi="Times New Roman" w:cs="Times New Roman"/>
              </w:rPr>
              <w:t>“</w:t>
            </w:r>
            <w:r w:rsidRPr="003C757E">
              <w:rPr>
                <w:rFonts w:ascii="Times New Roman" w:hAnsi="Times New Roman" w:cs="Times New Roman"/>
              </w:rPr>
              <w:t xml:space="preserve">Rīgas pilsētas </w:t>
            </w:r>
            <w:r w:rsidR="00F577DC">
              <w:rPr>
                <w:rFonts w:ascii="Times New Roman" w:hAnsi="Times New Roman" w:cs="Times New Roman"/>
              </w:rPr>
              <w:t>“</w:t>
            </w:r>
            <w:r w:rsidRPr="003C757E">
              <w:rPr>
                <w:rFonts w:ascii="Times New Roman" w:hAnsi="Times New Roman" w:cs="Times New Roman"/>
              </w:rPr>
              <w:t>Rūpju bērns</w:t>
            </w:r>
            <w:r w:rsidR="00F577DC">
              <w:rPr>
                <w:rFonts w:ascii="Times New Roman" w:hAnsi="Times New Roman" w:cs="Times New Roman"/>
              </w:rPr>
              <w:t>””</w:t>
            </w:r>
          </w:p>
        </w:tc>
        <w:tc>
          <w:tcPr>
            <w:tcW w:w="5023" w:type="dxa"/>
          </w:tcPr>
          <w:p w14:paraId="1ABCC37D" w14:textId="0B6196A8" w:rsidR="00C455BE" w:rsidRPr="00F153C3" w:rsidRDefault="00C455BE" w:rsidP="00A437B3">
            <w:pPr>
              <w:spacing w:line="259" w:lineRule="auto"/>
              <w:jc w:val="both"/>
              <w:rPr>
                <w:rFonts w:ascii="Times New Roman" w:hAnsi="Times New Roman" w:cs="Times New Roman"/>
              </w:rPr>
            </w:pPr>
            <w:r w:rsidRPr="00F153C3">
              <w:rPr>
                <w:rFonts w:ascii="Times New Roman" w:hAnsi="Times New Roman" w:cs="Times New Roman"/>
              </w:rPr>
              <w:t>Biedrība</w:t>
            </w:r>
            <w:r w:rsidR="00787842">
              <w:rPr>
                <w:rFonts w:ascii="Times New Roman" w:hAnsi="Times New Roman" w:cs="Times New Roman"/>
              </w:rPr>
              <w:t xml:space="preserve"> </w:t>
            </w:r>
            <w:r w:rsidRPr="00F153C3">
              <w:rPr>
                <w:rFonts w:ascii="Times New Roman" w:hAnsi="Times New Roman" w:cs="Times New Roman"/>
              </w:rPr>
              <w:t>nodrošina sabiedrība balstītu sociālos pakalpojumus cilvēkiem ar GRT</w:t>
            </w:r>
            <w:r w:rsidR="00A46DC0">
              <w:rPr>
                <w:rFonts w:ascii="Times New Roman" w:hAnsi="Times New Roman" w:cs="Times New Roman"/>
              </w:rPr>
              <w:t>:</w:t>
            </w:r>
          </w:p>
          <w:p w14:paraId="56A45DDD" w14:textId="5CEFA2E1" w:rsidR="00C455BE" w:rsidRPr="00A437B3" w:rsidRDefault="00C455BE" w:rsidP="00A437B3">
            <w:pPr>
              <w:pStyle w:val="ListParagraph"/>
              <w:numPr>
                <w:ilvl w:val="0"/>
                <w:numId w:val="9"/>
              </w:numPr>
              <w:jc w:val="both"/>
              <w:rPr>
                <w:rFonts w:ascii="Times New Roman" w:hAnsi="Times New Roman" w:cs="Times New Roman"/>
              </w:rPr>
            </w:pPr>
            <w:r w:rsidRPr="00A437B3">
              <w:rPr>
                <w:rFonts w:ascii="Times New Roman" w:hAnsi="Times New Roman" w:cs="Times New Roman"/>
              </w:rPr>
              <w:t>Grupu dzīvokļi</w:t>
            </w:r>
            <w:r w:rsidR="00934265">
              <w:rPr>
                <w:rFonts w:ascii="Times New Roman" w:hAnsi="Times New Roman" w:cs="Times New Roman"/>
              </w:rPr>
              <w:t>;</w:t>
            </w:r>
          </w:p>
          <w:p w14:paraId="7AB1BDC0" w14:textId="07BAC29C" w:rsidR="00C455BE" w:rsidRPr="00A437B3" w:rsidRDefault="00C455BE" w:rsidP="00A437B3">
            <w:pPr>
              <w:pStyle w:val="ListParagraph"/>
              <w:numPr>
                <w:ilvl w:val="0"/>
                <w:numId w:val="9"/>
              </w:numPr>
              <w:jc w:val="both"/>
              <w:rPr>
                <w:rFonts w:ascii="Times New Roman" w:hAnsi="Times New Roman" w:cs="Times New Roman"/>
              </w:rPr>
            </w:pPr>
            <w:r w:rsidRPr="00A437B3">
              <w:rPr>
                <w:rFonts w:ascii="Times New Roman" w:hAnsi="Times New Roman" w:cs="Times New Roman"/>
              </w:rPr>
              <w:t>Dienas aprūpes centri</w:t>
            </w:r>
            <w:r w:rsidR="00934265">
              <w:rPr>
                <w:rFonts w:ascii="Times New Roman" w:hAnsi="Times New Roman" w:cs="Times New Roman"/>
              </w:rPr>
              <w:t>;</w:t>
            </w:r>
          </w:p>
          <w:p w14:paraId="0FC9601F" w14:textId="466C60DE" w:rsidR="00C455BE" w:rsidRPr="00A437B3" w:rsidRDefault="00C455BE" w:rsidP="00A437B3">
            <w:pPr>
              <w:pStyle w:val="ListParagraph"/>
              <w:numPr>
                <w:ilvl w:val="0"/>
                <w:numId w:val="9"/>
              </w:numPr>
              <w:jc w:val="both"/>
              <w:rPr>
                <w:rFonts w:ascii="Times New Roman" w:hAnsi="Times New Roman" w:cs="Times New Roman"/>
              </w:rPr>
            </w:pPr>
            <w:r w:rsidRPr="00A437B3">
              <w:rPr>
                <w:rFonts w:ascii="Times New Roman" w:hAnsi="Times New Roman" w:cs="Times New Roman"/>
              </w:rPr>
              <w:t>Specializētās darbnīcas</w:t>
            </w:r>
            <w:r w:rsidR="00934265">
              <w:rPr>
                <w:rFonts w:ascii="Times New Roman" w:hAnsi="Times New Roman" w:cs="Times New Roman"/>
              </w:rPr>
              <w:t>;</w:t>
            </w:r>
          </w:p>
          <w:p w14:paraId="3B7931FF" w14:textId="7F755377" w:rsidR="00C455BE" w:rsidRPr="00A437B3" w:rsidRDefault="00C455BE" w:rsidP="00A437B3">
            <w:pPr>
              <w:pStyle w:val="ListParagraph"/>
              <w:numPr>
                <w:ilvl w:val="0"/>
                <w:numId w:val="9"/>
              </w:numPr>
              <w:jc w:val="both"/>
              <w:rPr>
                <w:rFonts w:ascii="Times New Roman" w:hAnsi="Times New Roman" w:cs="Times New Roman"/>
              </w:rPr>
            </w:pPr>
            <w:r w:rsidRPr="00A437B3">
              <w:rPr>
                <w:rFonts w:ascii="Times New Roman" w:hAnsi="Times New Roman" w:cs="Times New Roman"/>
              </w:rPr>
              <w:t>Atelpas brīdis</w:t>
            </w:r>
            <w:r w:rsidR="00934265">
              <w:rPr>
                <w:rFonts w:ascii="Times New Roman" w:hAnsi="Times New Roman" w:cs="Times New Roman"/>
              </w:rPr>
              <w:t>;</w:t>
            </w:r>
          </w:p>
          <w:p w14:paraId="337FC7F9" w14:textId="07E67D3D" w:rsidR="00C455BE" w:rsidRPr="00A437B3" w:rsidRDefault="00C455BE" w:rsidP="00A437B3">
            <w:pPr>
              <w:pStyle w:val="ListParagraph"/>
              <w:numPr>
                <w:ilvl w:val="0"/>
                <w:numId w:val="9"/>
              </w:numPr>
              <w:jc w:val="both"/>
              <w:rPr>
                <w:rFonts w:ascii="Times New Roman" w:hAnsi="Times New Roman" w:cs="Times New Roman"/>
              </w:rPr>
            </w:pPr>
            <w:r w:rsidRPr="00A437B3">
              <w:rPr>
                <w:rFonts w:ascii="Times New Roman" w:hAnsi="Times New Roman" w:cs="Times New Roman"/>
              </w:rPr>
              <w:t>Ģimenes asisten</w:t>
            </w:r>
            <w:r w:rsidR="00601951">
              <w:rPr>
                <w:rFonts w:ascii="Times New Roman" w:hAnsi="Times New Roman" w:cs="Times New Roman"/>
              </w:rPr>
              <w:t>t</w:t>
            </w:r>
            <w:r w:rsidRPr="00A437B3">
              <w:rPr>
                <w:rFonts w:ascii="Times New Roman" w:hAnsi="Times New Roman" w:cs="Times New Roman"/>
              </w:rPr>
              <w:t>s</w:t>
            </w:r>
            <w:r w:rsidR="00934265">
              <w:rPr>
                <w:rFonts w:ascii="Times New Roman" w:hAnsi="Times New Roman" w:cs="Times New Roman"/>
              </w:rPr>
              <w:t>;</w:t>
            </w:r>
          </w:p>
          <w:p w14:paraId="3C7960A3" w14:textId="77777777" w:rsidR="00C455BE" w:rsidRPr="00A437B3" w:rsidRDefault="00C455BE" w:rsidP="00F153C3">
            <w:pPr>
              <w:pStyle w:val="ListParagraph"/>
              <w:numPr>
                <w:ilvl w:val="0"/>
                <w:numId w:val="9"/>
              </w:numPr>
              <w:jc w:val="both"/>
              <w:rPr>
                <w:rFonts w:ascii="Times New Roman" w:eastAsia="Times New Roman" w:hAnsi="Times New Roman" w:cs="Times New Roman"/>
              </w:rPr>
            </w:pPr>
            <w:r w:rsidRPr="00A437B3">
              <w:rPr>
                <w:rFonts w:ascii="Times New Roman" w:hAnsi="Times New Roman" w:cs="Times New Roman"/>
              </w:rPr>
              <w:t>Individuālā sociālā programma</w:t>
            </w:r>
            <w:r w:rsidR="00787842">
              <w:rPr>
                <w:rFonts w:ascii="Times New Roman" w:hAnsi="Times New Roman" w:cs="Times New Roman"/>
              </w:rPr>
              <w:t>.</w:t>
            </w:r>
          </w:p>
          <w:p w14:paraId="4BB33E8F" w14:textId="3674FA0E" w:rsidR="00787842" w:rsidRPr="00A437B3" w:rsidRDefault="00787842" w:rsidP="00787842">
            <w:pPr>
              <w:jc w:val="both"/>
              <w:rPr>
                <w:rFonts w:ascii="Times New Roman" w:eastAsia="Times New Roman" w:hAnsi="Times New Roman" w:cs="Times New Roman"/>
              </w:rPr>
            </w:pPr>
            <w:r>
              <w:rPr>
                <w:rFonts w:ascii="Times New Roman" w:eastAsia="Times New Roman" w:hAnsi="Times New Roman" w:cs="Times New Roman"/>
              </w:rPr>
              <w:t xml:space="preserve">Biedrības </w:t>
            </w:r>
            <w:r w:rsidR="002C5484">
              <w:rPr>
                <w:rFonts w:ascii="Times New Roman" w:eastAsia="Times New Roman" w:hAnsi="Times New Roman" w:cs="Times New Roman"/>
              </w:rPr>
              <w:t>misija ir veidot vidi, kas veicina cilvēku ar GRT dzīves kvalitātes paaugstināšanos.</w:t>
            </w:r>
            <w:r w:rsidR="00934265">
              <w:rPr>
                <w:rStyle w:val="FootnoteReference"/>
                <w:rFonts w:ascii="Times New Roman" w:eastAsia="Times New Roman" w:hAnsi="Times New Roman" w:cs="Times New Roman"/>
              </w:rPr>
              <w:footnoteReference w:id="3"/>
            </w:r>
            <w:r w:rsidR="002C5484">
              <w:rPr>
                <w:rFonts w:ascii="Times New Roman" w:eastAsia="Times New Roman" w:hAnsi="Times New Roman" w:cs="Times New Roman"/>
              </w:rPr>
              <w:t xml:space="preserve"> </w:t>
            </w:r>
          </w:p>
        </w:tc>
        <w:tc>
          <w:tcPr>
            <w:tcW w:w="4562" w:type="dxa"/>
          </w:tcPr>
          <w:p w14:paraId="36ABCFD8" w14:textId="31B403DD" w:rsidR="00D27506" w:rsidRDefault="00D27506" w:rsidP="00D27506">
            <w:pPr>
              <w:pStyle w:val="ListParagraph"/>
              <w:numPr>
                <w:ilvl w:val="0"/>
                <w:numId w:val="2"/>
              </w:numPr>
              <w:ind w:left="322" w:hanging="283"/>
              <w:rPr>
                <w:rFonts w:ascii="Times New Roman" w:eastAsia="Times New Roman" w:hAnsi="Times New Roman" w:cs="Times New Roman"/>
                <w:color w:val="000000" w:themeColor="text1"/>
              </w:rPr>
            </w:pPr>
            <w:r w:rsidRPr="00F153C3">
              <w:rPr>
                <w:rFonts w:ascii="Times New Roman" w:eastAsia="Times New Roman" w:hAnsi="Times New Roman" w:cs="Times New Roman"/>
                <w:color w:val="000000" w:themeColor="text1"/>
              </w:rPr>
              <w:t xml:space="preserve">Biedrība "Rīgas pilsētas "Rūpju bērns"" </w:t>
            </w:r>
          </w:p>
          <w:p w14:paraId="5204535D" w14:textId="580FBA7D" w:rsidR="00164C5C" w:rsidRPr="00D10B5F" w:rsidRDefault="00000000" w:rsidP="00164C5C">
            <w:pPr>
              <w:ind w:left="39"/>
              <w:rPr>
                <w:rFonts w:ascii="Times New Roman" w:eastAsia="Times New Roman" w:hAnsi="Times New Roman" w:cs="Times New Roman"/>
                <w:color w:val="000000" w:themeColor="text1"/>
              </w:rPr>
            </w:pPr>
            <w:r>
              <w:rPr>
                <w:rFonts w:ascii="Times New Roman" w:hAnsi="Times New Roman" w:cs="Times New Roman"/>
              </w:rPr>
              <w:pict w14:anchorId="409BB8B7">
                <v:shape id="_x0000_i1029" type="#_x0000_t75" alt="Home with solid fill" style="width:14.95pt;height:14.95pt;visibility:visible;mso-wrap-style:square">
                  <v:imagedata r:id="rId14" o:title="Home with solid fill" croptop="-4629f" cropbottom="-2924f" cropright="-440f"/>
                </v:shape>
              </w:pict>
            </w:r>
            <w:r w:rsidR="00164C5C" w:rsidRPr="00D10B5F">
              <w:rPr>
                <w:rStyle w:val="Hyperlink"/>
                <w:rFonts w:ascii="Times New Roman" w:hAnsi="Times New Roman" w:cs="Times New Roman"/>
              </w:rPr>
              <w:t>http://www.rupjuberns.lv/</w:t>
            </w:r>
          </w:p>
          <w:p w14:paraId="4E884DD0" w14:textId="2AA6302B" w:rsidR="00C455BE" w:rsidRPr="00A437B3" w:rsidRDefault="00D27506" w:rsidP="00A437B3">
            <w:pPr>
              <w:spacing w:before="120" w:line="264" w:lineRule="auto"/>
              <w:rPr>
                <w:rFonts w:ascii="Times New Roman" w:hAnsi="Times New Roman" w:cs="Times New Roman"/>
              </w:rPr>
            </w:pPr>
            <w:r w:rsidRPr="00D10B5F">
              <w:rPr>
                <w:rFonts w:ascii="Times New Roman" w:eastAsia="Times New Roman" w:hAnsi="Times New Roman" w:cs="Times New Roman"/>
                <w:noProof/>
              </w:rPr>
              <w:drawing>
                <wp:inline distT="0" distB="0" distL="0" distR="0" wp14:anchorId="646C5FF1" wp14:editId="2CA989AD">
                  <wp:extent cx="228600" cy="228600"/>
                  <wp:effectExtent l="0" t="0" r="0" b="0"/>
                  <wp:docPr id="2" name="Grafika 2"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D10B5F">
              <w:rPr>
                <w:rFonts w:ascii="Times New Roman" w:hAnsi="Times New Roman" w:cs="Times New Roman"/>
              </w:rPr>
              <w:t>+371 67112725</w:t>
            </w:r>
          </w:p>
        </w:tc>
      </w:tr>
      <w:tr w:rsidR="001516BE" w:rsidRPr="003C757E" w14:paraId="711F4E4D" w14:textId="77777777" w:rsidTr="005E296F">
        <w:trPr>
          <w:cantSplit/>
          <w:trHeight w:val="1535"/>
        </w:trPr>
        <w:tc>
          <w:tcPr>
            <w:tcW w:w="562" w:type="dxa"/>
          </w:tcPr>
          <w:p w14:paraId="0542343D" w14:textId="0FEFC5CE" w:rsidR="00C455BE"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1331E683" w14:textId="77777777" w:rsidR="00C455BE" w:rsidRPr="00654E9B" w:rsidRDefault="00C455BE" w:rsidP="00607BF8">
            <w:pPr>
              <w:jc w:val="center"/>
              <w:rPr>
                <w:rFonts w:ascii="Times New Roman" w:hAnsi="Times New Roman" w:cs="Times New Roman"/>
              </w:rPr>
            </w:pPr>
          </w:p>
        </w:tc>
        <w:tc>
          <w:tcPr>
            <w:tcW w:w="566" w:type="dxa"/>
          </w:tcPr>
          <w:p w14:paraId="52655D3A" w14:textId="581107C8" w:rsidR="00C455BE" w:rsidRPr="00654E9B" w:rsidRDefault="00C455BE" w:rsidP="00607BF8">
            <w:pPr>
              <w:jc w:val="center"/>
              <w:rPr>
                <w:rFonts w:ascii="Times New Roman" w:hAnsi="Times New Roman" w:cs="Times New Roman"/>
              </w:rPr>
            </w:pPr>
          </w:p>
        </w:tc>
        <w:tc>
          <w:tcPr>
            <w:tcW w:w="566" w:type="dxa"/>
          </w:tcPr>
          <w:p w14:paraId="0BFA92CF" w14:textId="75FD9234" w:rsidR="00C455BE"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3A2EDDEB" w14:textId="4D4E9ABA" w:rsidR="00C455BE"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2102" w:type="dxa"/>
          </w:tcPr>
          <w:p w14:paraId="429E0598" w14:textId="15F53451" w:rsidR="00C455BE" w:rsidRPr="003C757E" w:rsidRDefault="00C455BE" w:rsidP="00C455BE">
            <w:pPr>
              <w:rPr>
                <w:rFonts w:ascii="Times New Roman" w:hAnsi="Times New Roman" w:cs="Times New Roman"/>
                <w:highlight w:val="yellow"/>
              </w:rPr>
            </w:pPr>
            <w:r w:rsidRPr="003C757E">
              <w:rPr>
                <w:rFonts w:ascii="Times New Roman" w:hAnsi="Times New Roman" w:cs="Times New Roman"/>
              </w:rPr>
              <w:t>Latvijas Samariešu apvienība</w:t>
            </w:r>
          </w:p>
        </w:tc>
        <w:tc>
          <w:tcPr>
            <w:tcW w:w="5023" w:type="dxa"/>
          </w:tcPr>
          <w:p w14:paraId="4349786D" w14:textId="7CCB1143" w:rsidR="00C455BE" w:rsidRPr="003C757E" w:rsidRDefault="00520650" w:rsidP="00C455BE">
            <w:pPr>
              <w:jc w:val="both"/>
              <w:rPr>
                <w:rFonts w:ascii="Times New Roman" w:eastAsia="Times New Roman" w:hAnsi="Times New Roman" w:cs="Times New Roman"/>
                <w:highlight w:val="yellow"/>
              </w:rPr>
            </w:pPr>
            <w:r>
              <w:rPr>
                <w:rFonts w:ascii="Times New Roman" w:eastAsia="Times New Roman" w:hAnsi="Times New Roman" w:cs="Times New Roman"/>
                <w:color w:val="1E1E1E"/>
              </w:rPr>
              <w:t xml:space="preserve">Latvijas </w:t>
            </w:r>
            <w:r w:rsidR="00C455BE" w:rsidRPr="003C757E">
              <w:rPr>
                <w:rFonts w:ascii="Times New Roman" w:eastAsia="Times New Roman" w:hAnsi="Times New Roman" w:cs="Times New Roman"/>
                <w:color w:val="1E1E1E"/>
              </w:rPr>
              <w:t>Samariešu apvienība</w:t>
            </w:r>
            <w:r>
              <w:rPr>
                <w:rFonts w:ascii="Times New Roman" w:eastAsia="Times New Roman" w:hAnsi="Times New Roman" w:cs="Times New Roman"/>
                <w:color w:val="1E1E1E"/>
              </w:rPr>
              <w:t xml:space="preserve"> (LSA)</w:t>
            </w:r>
            <w:r w:rsidR="00C455BE" w:rsidRPr="003C757E">
              <w:rPr>
                <w:rFonts w:ascii="Times New Roman" w:eastAsia="Times New Roman" w:hAnsi="Times New Roman" w:cs="Times New Roman"/>
                <w:color w:val="1E1E1E"/>
              </w:rPr>
              <w:t xml:space="preserve"> ir sertificēta kā daudzu sociālo pakalpojumu sniedzējs, ārstniecības un izglītības iestāde. LSA piedāvā daudzus sociālus, medicīniskus un apmācības pakalpojumus, kas klientiem ir pieejami gan ar pašvaldību vai darba devēju līdzdalību, gan arī individuāli.</w:t>
            </w:r>
            <w:r w:rsidR="00DB695B">
              <w:rPr>
                <w:rStyle w:val="FootnoteReference"/>
                <w:rFonts w:ascii="Times New Roman" w:eastAsia="Times New Roman" w:hAnsi="Times New Roman" w:cs="Times New Roman"/>
                <w:color w:val="1E1E1E"/>
              </w:rPr>
              <w:footnoteReference w:id="4"/>
            </w:r>
          </w:p>
        </w:tc>
        <w:tc>
          <w:tcPr>
            <w:tcW w:w="4562" w:type="dxa"/>
          </w:tcPr>
          <w:p w14:paraId="5EA53211" w14:textId="67DF5C91" w:rsidR="00FE6D3C" w:rsidRPr="00A437B3" w:rsidRDefault="00FE6D3C" w:rsidP="00FE6D3C">
            <w:pPr>
              <w:pStyle w:val="ListParagraph"/>
              <w:numPr>
                <w:ilvl w:val="0"/>
                <w:numId w:val="2"/>
              </w:numPr>
              <w:ind w:left="322" w:hanging="283"/>
              <w:rPr>
                <w:rFonts w:ascii="Times New Roman" w:eastAsia="Times New Roman" w:hAnsi="Times New Roman" w:cs="Times New Roman"/>
                <w:color w:val="000000" w:themeColor="text1"/>
              </w:rPr>
            </w:pPr>
            <w:r w:rsidRPr="00A437B3">
              <w:rPr>
                <w:rFonts w:ascii="Times New Roman" w:eastAsia="Times New Roman" w:hAnsi="Times New Roman" w:cs="Times New Roman"/>
                <w:color w:val="000000" w:themeColor="text1"/>
              </w:rPr>
              <w:t xml:space="preserve">Biedrība “Latvijas Samariešu apvienība” </w:t>
            </w:r>
          </w:p>
          <w:p w14:paraId="027EA9F2" w14:textId="4DAD9E68" w:rsidR="00FE6D3C" w:rsidRPr="00D309E5" w:rsidRDefault="00FE6D3C" w:rsidP="00FE6D3C">
            <w:pPr>
              <w:pStyle w:val="ListParagraph"/>
              <w:spacing w:line="264" w:lineRule="auto"/>
              <w:ind w:left="28"/>
              <w:contextualSpacing w:val="0"/>
              <w:rPr>
                <w:rFonts w:ascii="Times New Roman" w:hAnsi="Times New Roman" w:cs="Times New Roman"/>
              </w:rPr>
            </w:pPr>
            <w:r w:rsidRPr="005E2A8C">
              <w:rPr>
                <w:rFonts w:ascii="Times New Roman" w:hAnsi="Times New Roman" w:cs="Times New Roman"/>
                <w:noProof/>
              </w:rPr>
              <w:drawing>
                <wp:inline distT="0" distB="0" distL="0" distR="0" wp14:anchorId="4DADB230" wp14:editId="1B99A8D7">
                  <wp:extent cx="190500" cy="190500"/>
                  <wp:effectExtent l="0" t="0" r="0" b="0"/>
                  <wp:docPr id="3" name="Grafika 3"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90500" cy="190500"/>
                          </a:xfrm>
                          <a:prstGeom prst="rect">
                            <a:avLst/>
                          </a:prstGeom>
                        </pic:spPr>
                      </pic:pic>
                    </a:graphicData>
                  </a:graphic>
                </wp:inline>
              </w:drawing>
            </w:r>
            <w:r w:rsidRPr="00D309E5">
              <w:rPr>
                <w:rFonts w:ascii="Times New Roman" w:hAnsi="Times New Roman" w:cs="Times New Roman"/>
              </w:rPr>
              <w:t xml:space="preserve">  </w:t>
            </w:r>
            <w:hyperlink r:id="rId19" w:history="1">
              <w:r w:rsidRPr="00A36C0D">
                <w:rPr>
                  <w:rStyle w:val="Hyperlink"/>
                  <w:rFonts w:ascii="Times New Roman" w:hAnsi="Times New Roman" w:cs="Times New Roman"/>
                </w:rPr>
                <w:t>https://samariesi.lv/lv</w:t>
              </w:r>
            </w:hyperlink>
            <w:r>
              <w:rPr>
                <w:rFonts w:ascii="Times New Roman" w:hAnsi="Times New Roman" w:cs="Times New Roman"/>
              </w:rPr>
              <w:t xml:space="preserve"> </w:t>
            </w:r>
          </w:p>
          <w:p w14:paraId="04F2C940" w14:textId="4B93297F" w:rsidR="00C455BE" w:rsidRPr="00A437B3" w:rsidRDefault="00FE6D3C" w:rsidP="00A437B3">
            <w:pPr>
              <w:pStyle w:val="ListParagraph"/>
              <w:spacing w:line="264" w:lineRule="auto"/>
              <w:ind w:left="28"/>
              <w:contextualSpacing w:val="0"/>
              <w:rPr>
                <w:rFonts w:ascii="Times New Roman" w:hAnsi="Times New Roman" w:cs="Times New Roman"/>
              </w:rPr>
            </w:pPr>
            <w:r w:rsidRPr="00D309E5">
              <w:rPr>
                <w:rFonts w:ascii="Times New Roman" w:eastAsia="Times New Roman" w:hAnsi="Times New Roman" w:cs="Times New Roman"/>
                <w:noProof/>
              </w:rPr>
              <w:drawing>
                <wp:inline distT="0" distB="0" distL="0" distR="0" wp14:anchorId="70EF0BEE" wp14:editId="1DA9A2C6">
                  <wp:extent cx="228600" cy="228600"/>
                  <wp:effectExtent l="0" t="0" r="0" b="0"/>
                  <wp:docPr id="4" name="Grafika 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5E2A8C">
              <w:rPr>
                <w:rFonts w:ascii="Times New Roman" w:hAnsi="Times New Roman" w:cs="Times New Roman"/>
              </w:rPr>
              <w:t>8898 (diennakts)</w:t>
            </w:r>
          </w:p>
        </w:tc>
      </w:tr>
      <w:tr w:rsidR="001516BE" w:rsidRPr="003C757E" w14:paraId="45FC3263" w14:textId="77777777" w:rsidTr="00C100A1">
        <w:trPr>
          <w:cantSplit/>
          <w:trHeight w:val="1134"/>
        </w:trPr>
        <w:tc>
          <w:tcPr>
            <w:tcW w:w="562" w:type="dxa"/>
          </w:tcPr>
          <w:p w14:paraId="744001E0" w14:textId="23E39709" w:rsidR="00C455BE" w:rsidRPr="00654E9B" w:rsidRDefault="00F02092" w:rsidP="00607BF8">
            <w:pPr>
              <w:jc w:val="center"/>
              <w:rPr>
                <w:rFonts w:ascii="Times New Roman" w:hAnsi="Times New Roman" w:cs="Times New Roman"/>
              </w:rPr>
            </w:pPr>
            <w:r w:rsidRPr="00654E9B">
              <w:rPr>
                <w:rFonts w:ascii="Times New Roman" w:hAnsi="Times New Roman" w:cs="Times New Roman"/>
              </w:rPr>
              <w:lastRenderedPageBreak/>
              <w:t>x</w:t>
            </w:r>
          </w:p>
        </w:tc>
        <w:tc>
          <w:tcPr>
            <w:tcW w:w="566" w:type="dxa"/>
          </w:tcPr>
          <w:p w14:paraId="0F9E7275" w14:textId="2A0EE49D" w:rsidR="00C455BE" w:rsidRPr="00654E9B" w:rsidRDefault="00C455BE" w:rsidP="00607BF8">
            <w:pPr>
              <w:jc w:val="center"/>
              <w:rPr>
                <w:rFonts w:ascii="Times New Roman" w:hAnsi="Times New Roman" w:cs="Times New Roman"/>
              </w:rPr>
            </w:pPr>
          </w:p>
        </w:tc>
        <w:tc>
          <w:tcPr>
            <w:tcW w:w="566" w:type="dxa"/>
          </w:tcPr>
          <w:p w14:paraId="075FA319" w14:textId="18652B23" w:rsidR="00C455BE" w:rsidRPr="00654E9B" w:rsidRDefault="00C455BE" w:rsidP="00607BF8">
            <w:pPr>
              <w:jc w:val="center"/>
              <w:rPr>
                <w:rFonts w:ascii="Times New Roman" w:hAnsi="Times New Roman" w:cs="Times New Roman"/>
              </w:rPr>
            </w:pPr>
          </w:p>
        </w:tc>
        <w:tc>
          <w:tcPr>
            <w:tcW w:w="566" w:type="dxa"/>
          </w:tcPr>
          <w:p w14:paraId="2C4D484F" w14:textId="64F2DCA1" w:rsidR="00C455BE"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7293AB72" w14:textId="2CD7FB7A" w:rsidR="00C455BE"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2102" w:type="dxa"/>
          </w:tcPr>
          <w:p w14:paraId="590BC6B3" w14:textId="536E22E7" w:rsidR="00C455BE" w:rsidRPr="003C757E" w:rsidRDefault="005D7D7E" w:rsidP="00C455BE">
            <w:pPr>
              <w:rPr>
                <w:rFonts w:ascii="Times New Roman" w:hAnsi="Times New Roman" w:cs="Times New Roman"/>
                <w:highlight w:val="yellow"/>
              </w:rPr>
            </w:pPr>
            <w:r>
              <w:rPr>
                <w:rFonts w:ascii="Times New Roman" w:hAnsi="Times New Roman" w:cs="Times New Roman"/>
              </w:rPr>
              <w:t>Organizācija “</w:t>
            </w:r>
            <w:r w:rsidR="00C455BE" w:rsidRPr="003C757E">
              <w:rPr>
                <w:rFonts w:ascii="Times New Roman" w:hAnsi="Times New Roman" w:cs="Times New Roman"/>
              </w:rPr>
              <w:t>Svētā Jāņa palīdzība</w:t>
            </w:r>
            <w:r w:rsidR="00460AFC">
              <w:rPr>
                <w:rFonts w:ascii="Times New Roman" w:hAnsi="Times New Roman" w:cs="Times New Roman"/>
              </w:rPr>
              <w:t>”</w:t>
            </w:r>
          </w:p>
        </w:tc>
        <w:tc>
          <w:tcPr>
            <w:tcW w:w="5023" w:type="dxa"/>
          </w:tcPr>
          <w:p w14:paraId="33D29C11" w14:textId="3363E5A6" w:rsidR="00C455BE" w:rsidRPr="003C757E" w:rsidRDefault="00460AFC" w:rsidP="00037442">
            <w:pPr>
              <w:jc w:val="both"/>
              <w:rPr>
                <w:rFonts w:ascii="Times New Roman" w:hAnsi="Times New Roman" w:cs="Times New Roman"/>
                <w:highlight w:val="yellow"/>
              </w:rPr>
            </w:pPr>
            <w:r>
              <w:rPr>
                <w:rFonts w:ascii="Times New Roman" w:eastAsia="Times New Roman" w:hAnsi="Times New Roman" w:cs="Times New Roman"/>
                <w:color w:val="333333"/>
              </w:rPr>
              <w:t xml:space="preserve">Organizācija, sadarbojoties ar </w:t>
            </w:r>
            <w:r w:rsidRPr="00460AFC">
              <w:rPr>
                <w:rFonts w:ascii="Times New Roman" w:eastAsia="Times New Roman" w:hAnsi="Times New Roman" w:cs="Times New Roman"/>
                <w:color w:val="333333"/>
              </w:rPr>
              <w:t>Rīgas Sociālo dienestu, pašvaldībām, valsts un citām nevalstiskajām organizācijām</w:t>
            </w:r>
            <w:r w:rsidR="00C455BE" w:rsidRPr="003C757E">
              <w:rPr>
                <w:rFonts w:ascii="Times New Roman" w:eastAsia="Times New Roman" w:hAnsi="Times New Roman" w:cs="Times New Roman"/>
                <w:color w:val="333333"/>
              </w:rPr>
              <w:t>,  sniedz atbalstu un praktisku palīdzību cilvēkiem, kuri nonākuši grūtībās vai neierastā situācijā, kā arī nodrošina plašu sociālo pakalpojumu klāstu un sabiedrības izglītošanu.</w:t>
            </w:r>
            <w:r>
              <w:rPr>
                <w:rStyle w:val="FootnoteReference"/>
                <w:rFonts w:ascii="Times New Roman" w:eastAsia="Times New Roman" w:hAnsi="Times New Roman" w:cs="Times New Roman"/>
                <w:color w:val="333333"/>
              </w:rPr>
              <w:footnoteReference w:id="5"/>
            </w:r>
          </w:p>
        </w:tc>
        <w:tc>
          <w:tcPr>
            <w:tcW w:w="4562" w:type="dxa"/>
          </w:tcPr>
          <w:p w14:paraId="320A7DEA" w14:textId="77777777" w:rsidR="005D2925" w:rsidRDefault="005D2925" w:rsidP="005D2925">
            <w:pPr>
              <w:pStyle w:val="ListParagraph"/>
              <w:numPr>
                <w:ilvl w:val="0"/>
                <w:numId w:val="2"/>
              </w:numPr>
              <w:ind w:left="322" w:hanging="283"/>
              <w:rPr>
                <w:rFonts w:ascii="Times New Roman" w:eastAsia="Times New Roman" w:hAnsi="Times New Roman" w:cs="Times New Roman"/>
                <w:color w:val="000000" w:themeColor="text1"/>
              </w:rPr>
            </w:pPr>
            <w:r w:rsidRPr="007B4C7B">
              <w:rPr>
                <w:rFonts w:ascii="Times New Roman" w:eastAsia="Times New Roman" w:hAnsi="Times New Roman" w:cs="Times New Roman"/>
                <w:color w:val="000000" w:themeColor="text1"/>
              </w:rPr>
              <w:t>Biedrība "Svētā Jāņa palīdzība"</w:t>
            </w:r>
          </w:p>
          <w:p w14:paraId="578D49F5" w14:textId="197D9EDB" w:rsidR="005D2925" w:rsidRDefault="005D2925" w:rsidP="005D2925">
            <w:pPr>
              <w:ind w:left="39"/>
              <w:rPr>
                <w:rFonts w:ascii="Times New Roman" w:eastAsia="Times New Roman" w:hAnsi="Times New Roman" w:cs="Times New Roman"/>
                <w:color w:val="000000" w:themeColor="text1"/>
              </w:rPr>
            </w:pPr>
            <w:r w:rsidRPr="004F1650">
              <w:rPr>
                <w:noProof/>
              </w:rPr>
              <w:drawing>
                <wp:inline distT="0" distB="0" distL="0" distR="0" wp14:anchorId="2C50C7B7" wp14:editId="1125F5F9">
                  <wp:extent cx="191135" cy="191135"/>
                  <wp:effectExtent l="0" t="0" r="0" b="0"/>
                  <wp:docPr id="6" name="Attēls 6"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stretch>
                            <a:fillRect/>
                          </a:stretch>
                        </pic:blipFill>
                        <pic:spPr>
                          <a:xfrm>
                            <a:off x="0" y="0"/>
                            <a:ext cx="191135" cy="191135"/>
                          </a:xfrm>
                          <a:prstGeom prst="rect">
                            <a:avLst/>
                          </a:prstGeom>
                        </pic:spPr>
                      </pic:pic>
                    </a:graphicData>
                  </a:graphic>
                </wp:inline>
              </w:drawing>
            </w:r>
            <w:r w:rsidRPr="005D2925">
              <w:rPr>
                <w:rStyle w:val="Hyperlink"/>
                <w:rFonts w:ascii="Times New Roman" w:hAnsi="Times New Roman" w:cs="Times New Roman"/>
              </w:rPr>
              <w:t>https://www.svjp.lv/par-mums/</w:t>
            </w:r>
          </w:p>
          <w:p w14:paraId="67DA8A65" w14:textId="2D2EB07F" w:rsidR="00C455BE" w:rsidRPr="003C757E" w:rsidRDefault="005D2925" w:rsidP="005D2925">
            <w:pPr>
              <w:rPr>
                <w:rFonts w:ascii="Times New Roman" w:hAnsi="Times New Roman" w:cs="Times New Roman"/>
                <w:highlight w:val="yellow"/>
              </w:rPr>
            </w:pPr>
            <w:r w:rsidRPr="00D54BCE">
              <w:rPr>
                <w:rFonts w:ascii="Times New Roman" w:eastAsia="Times New Roman" w:hAnsi="Times New Roman" w:cs="Times New Roman"/>
                <w:noProof/>
              </w:rPr>
              <w:drawing>
                <wp:inline distT="0" distB="0" distL="0" distR="0" wp14:anchorId="5A4AFDAF" wp14:editId="09F30C14">
                  <wp:extent cx="228600" cy="228600"/>
                  <wp:effectExtent l="0" t="0" r="0" b="0"/>
                  <wp:docPr id="14" name="Grafika 1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D54BCE">
              <w:rPr>
                <w:rFonts w:ascii="Times New Roman" w:eastAsia="Times New Roman" w:hAnsi="Times New Roman" w:cs="Times New Roman"/>
                <w:color w:val="000000" w:themeColor="text1"/>
              </w:rPr>
              <w:t>67339190</w:t>
            </w:r>
          </w:p>
        </w:tc>
      </w:tr>
      <w:tr w:rsidR="001516BE" w:rsidRPr="003C757E" w14:paraId="11C46DBC" w14:textId="77777777" w:rsidTr="005E296F">
        <w:trPr>
          <w:cantSplit/>
          <w:trHeight w:val="1427"/>
        </w:trPr>
        <w:tc>
          <w:tcPr>
            <w:tcW w:w="562" w:type="dxa"/>
          </w:tcPr>
          <w:p w14:paraId="68035289" w14:textId="7E36D249" w:rsidR="00C455BE" w:rsidRPr="00654E9B" w:rsidRDefault="00C455BE" w:rsidP="00607BF8">
            <w:pPr>
              <w:jc w:val="center"/>
              <w:rPr>
                <w:rFonts w:ascii="Times New Roman" w:hAnsi="Times New Roman" w:cs="Times New Roman"/>
              </w:rPr>
            </w:pPr>
          </w:p>
        </w:tc>
        <w:tc>
          <w:tcPr>
            <w:tcW w:w="566" w:type="dxa"/>
          </w:tcPr>
          <w:p w14:paraId="21930CA3" w14:textId="77777777" w:rsidR="00C455BE" w:rsidRPr="00654E9B" w:rsidRDefault="00C455BE" w:rsidP="00607BF8">
            <w:pPr>
              <w:jc w:val="center"/>
              <w:rPr>
                <w:rFonts w:ascii="Times New Roman" w:hAnsi="Times New Roman" w:cs="Times New Roman"/>
              </w:rPr>
            </w:pPr>
          </w:p>
        </w:tc>
        <w:tc>
          <w:tcPr>
            <w:tcW w:w="566" w:type="dxa"/>
          </w:tcPr>
          <w:p w14:paraId="4E1633CC" w14:textId="77777777" w:rsidR="00C455BE" w:rsidRPr="00654E9B" w:rsidRDefault="00C455BE" w:rsidP="00607BF8">
            <w:pPr>
              <w:jc w:val="center"/>
              <w:rPr>
                <w:rFonts w:ascii="Times New Roman" w:hAnsi="Times New Roman" w:cs="Times New Roman"/>
              </w:rPr>
            </w:pPr>
          </w:p>
        </w:tc>
        <w:tc>
          <w:tcPr>
            <w:tcW w:w="566" w:type="dxa"/>
          </w:tcPr>
          <w:p w14:paraId="0588A0FE" w14:textId="7ED3974B" w:rsidR="00C455BE"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331A92CF" w14:textId="724192FA" w:rsidR="00C455BE" w:rsidRPr="00654E9B" w:rsidRDefault="00C455BE" w:rsidP="00607BF8">
            <w:pPr>
              <w:jc w:val="center"/>
              <w:rPr>
                <w:rFonts w:ascii="Times New Roman" w:hAnsi="Times New Roman" w:cs="Times New Roman"/>
              </w:rPr>
            </w:pPr>
          </w:p>
        </w:tc>
        <w:tc>
          <w:tcPr>
            <w:tcW w:w="2102" w:type="dxa"/>
          </w:tcPr>
          <w:p w14:paraId="7725D6CE" w14:textId="16628E80" w:rsidR="00C455BE" w:rsidRPr="003C757E" w:rsidRDefault="00C455BE" w:rsidP="00C455BE">
            <w:pPr>
              <w:rPr>
                <w:rFonts w:ascii="Times New Roman" w:hAnsi="Times New Roman" w:cs="Times New Roman"/>
                <w:highlight w:val="yellow"/>
              </w:rPr>
            </w:pPr>
            <w:r w:rsidRPr="003C757E">
              <w:rPr>
                <w:rFonts w:ascii="Times New Roman" w:hAnsi="Times New Roman" w:cs="Times New Roman"/>
              </w:rPr>
              <w:t>Resursu centrs cilvēkiem ar garīgiem traucējumiem "Zelda"</w:t>
            </w:r>
          </w:p>
        </w:tc>
        <w:tc>
          <w:tcPr>
            <w:tcW w:w="5023" w:type="dxa"/>
          </w:tcPr>
          <w:p w14:paraId="01AE8AAF" w14:textId="2710E78E" w:rsidR="00C455BE" w:rsidRPr="003C757E" w:rsidRDefault="00C455BE" w:rsidP="00A437B3">
            <w:pPr>
              <w:jc w:val="both"/>
              <w:rPr>
                <w:rFonts w:ascii="Times New Roman" w:eastAsia="Open Sans" w:hAnsi="Times New Roman" w:cs="Times New Roman"/>
                <w:color w:val="333333"/>
                <w:highlight w:val="yellow"/>
              </w:rPr>
            </w:pPr>
            <w:r w:rsidRPr="003C757E">
              <w:rPr>
                <w:rFonts w:ascii="Times New Roman" w:eastAsia="Tahoma" w:hAnsi="Times New Roman" w:cs="Times New Roman"/>
                <w:color w:val="333333"/>
              </w:rPr>
              <w:t>Biedrības mērķis ir veicināt cilvēku ar garīgiem traucējumiem – gan cilvēku ar intelektuālās attīstības traucējumiem, gan cilvēku ar psihiskās veselības traucējumiem tiesību ievērošanu un interešu aizstāvību.</w:t>
            </w:r>
            <w:r w:rsidR="00117090">
              <w:rPr>
                <w:rStyle w:val="FootnoteReference"/>
                <w:rFonts w:ascii="Times New Roman" w:eastAsia="Tahoma" w:hAnsi="Times New Roman" w:cs="Times New Roman"/>
                <w:color w:val="333333"/>
              </w:rPr>
              <w:footnoteReference w:id="6"/>
            </w:r>
          </w:p>
        </w:tc>
        <w:tc>
          <w:tcPr>
            <w:tcW w:w="4562" w:type="dxa"/>
          </w:tcPr>
          <w:p w14:paraId="41C8DDF2" w14:textId="48C69823" w:rsidR="00037442" w:rsidRPr="00A437B3" w:rsidRDefault="00037442" w:rsidP="00A437B3">
            <w:pPr>
              <w:pStyle w:val="ListParagraph"/>
              <w:numPr>
                <w:ilvl w:val="0"/>
                <w:numId w:val="2"/>
              </w:numPr>
              <w:ind w:left="322" w:hanging="283"/>
              <w:rPr>
                <w:rFonts w:ascii="Times New Roman" w:eastAsia="Times New Roman" w:hAnsi="Times New Roman" w:cs="Times New Roman"/>
                <w:color w:val="000000" w:themeColor="text1"/>
              </w:rPr>
            </w:pPr>
            <w:r w:rsidRPr="00A437B3">
              <w:rPr>
                <w:rFonts w:ascii="Times New Roman" w:eastAsia="Times New Roman" w:hAnsi="Times New Roman" w:cs="Times New Roman"/>
                <w:color w:val="000000" w:themeColor="text1"/>
              </w:rPr>
              <w:t>Biedrība Resursu centrs cilvēkiem ar garīgiem traucējumiem "Zelda"</w:t>
            </w:r>
          </w:p>
          <w:p w14:paraId="2429DBE2" w14:textId="26DA6477" w:rsidR="003F23BB" w:rsidRDefault="00000000" w:rsidP="003F23BB">
            <w:pPr>
              <w:spacing w:line="259" w:lineRule="auto"/>
              <w:rPr>
                <w:rFonts w:ascii="Times New Roman" w:hAnsi="Times New Roman" w:cs="Times New Roman"/>
              </w:rPr>
            </w:pPr>
            <w:r>
              <w:pict w14:anchorId="29D8CC4C">
                <v:shape id="_x0000_i1030" type="#_x0000_t75" alt="Home with solid fill" style="width:15pt;height:15pt;visibility:visible;mso-wrap-style:square" o:bullet="t">
                  <v:imagedata r:id="rId20" o:title="Home with solid fill"/>
                </v:shape>
              </w:pict>
            </w:r>
            <w:hyperlink r:id="rId21" w:history="1">
              <w:r w:rsidR="00037442" w:rsidRPr="00037442">
                <w:rPr>
                  <w:rStyle w:val="Hyperlink"/>
                  <w:rFonts w:ascii="Times New Roman" w:hAnsi="Times New Roman" w:cs="Times New Roman"/>
                </w:rPr>
                <w:t>https://zelda.org.lv/about/</w:t>
              </w:r>
            </w:hyperlink>
          </w:p>
          <w:p w14:paraId="7E1F4C70" w14:textId="3A328422" w:rsidR="00C455BE" w:rsidRPr="005E296F" w:rsidRDefault="00037442" w:rsidP="005E296F">
            <w:pPr>
              <w:spacing w:line="259" w:lineRule="auto"/>
              <w:rPr>
                <w:rFonts w:ascii="Times New Roman" w:hAnsi="Times New Roman" w:cs="Times New Roman"/>
              </w:rPr>
            </w:pPr>
            <w:r w:rsidRPr="00D54BCE">
              <w:rPr>
                <w:rFonts w:ascii="Times New Roman" w:eastAsia="Times New Roman" w:hAnsi="Times New Roman" w:cs="Times New Roman"/>
                <w:noProof/>
              </w:rPr>
              <w:drawing>
                <wp:inline distT="0" distB="0" distL="0" distR="0" wp14:anchorId="3CE73F24" wp14:editId="0E6E1C73">
                  <wp:extent cx="228600" cy="228600"/>
                  <wp:effectExtent l="0" t="0" r="0" b="0"/>
                  <wp:docPr id="8" name="Grafika 8"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7F55E9" w:rsidRPr="007F55E9">
              <w:rPr>
                <w:rFonts w:ascii="Times New Roman" w:hAnsi="Times New Roman" w:cs="Times New Roman"/>
              </w:rPr>
              <w:t>+371 67442828</w:t>
            </w:r>
          </w:p>
        </w:tc>
      </w:tr>
      <w:tr w:rsidR="001516BE" w:rsidRPr="003C757E" w14:paraId="469E1389" w14:textId="77777777" w:rsidTr="00C100A1">
        <w:trPr>
          <w:cantSplit/>
          <w:trHeight w:val="1134"/>
        </w:trPr>
        <w:tc>
          <w:tcPr>
            <w:tcW w:w="562" w:type="dxa"/>
          </w:tcPr>
          <w:p w14:paraId="6927E7AA" w14:textId="7F5D481B"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33CB09D8" w14:textId="77777777" w:rsidR="006450B6" w:rsidRPr="00654E9B" w:rsidRDefault="006450B6" w:rsidP="00607BF8">
            <w:pPr>
              <w:jc w:val="center"/>
              <w:rPr>
                <w:rFonts w:ascii="Times New Roman" w:hAnsi="Times New Roman" w:cs="Times New Roman"/>
              </w:rPr>
            </w:pPr>
          </w:p>
        </w:tc>
        <w:tc>
          <w:tcPr>
            <w:tcW w:w="566" w:type="dxa"/>
          </w:tcPr>
          <w:p w14:paraId="434FDA7E" w14:textId="77777777" w:rsidR="006450B6" w:rsidRPr="00654E9B" w:rsidRDefault="006450B6" w:rsidP="00607BF8">
            <w:pPr>
              <w:jc w:val="center"/>
              <w:rPr>
                <w:rFonts w:ascii="Times New Roman" w:hAnsi="Times New Roman" w:cs="Times New Roman"/>
              </w:rPr>
            </w:pPr>
          </w:p>
        </w:tc>
        <w:tc>
          <w:tcPr>
            <w:tcW w:w="566" w:type="dxa"/>
          </w:tcPr>
          <w:p w14:paraId="36873CE0" w14:textId="1040B3D6"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27B1DA5D" w14:textId="32A17C7E"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2102" w:type="dxa"/>
          </w:tcPr>
          <w:p w14:paraId="4B053992" w14:textId="18D3C1C4" w:rsidR="006450B6" w:rsidRPr="003C757E" w:rsidRDefault="006450B6" w:rsidP="006450B6">
            <w:pPr>
              <w:rPr>
                <w:rFonts w:ascii="Times New Roman" w:hAnsi="Times New Roman" w:cs="Times New Roman"/>
                <w:highlight w:val="yellow"/>
              </w:rPr>
            </w:pPr>
            <w:r w:rsidRPr="003C757E">
              <w:rPr>
                <w:rFonts w:ascii="Times New Roman" w:hAnsi="Times New Roman" w:cs="Times New Roman"/>
              </w:rPr>
              <w:t>Tehnisko palīglīdzekļu centrs</w:t>
            </w:r>
          </w:p>
        </w:tc>
        <w:tc>
          <w:tcPr>
            <w:tcW w:w="5023" w:type="dxa"/>
          </w:tcPr>
          <w:p w14:paraId="6701C232" w14:textId="01DC404D" w:rsidR="006450B6" w:rsidRPr="003C757E" w:rsidRDefault="006450B6" w:rsidP="00A437B3">
            <w:pPr>
              <w:jc w:val="both"/>
              <w:rPr>
                <w:rFonts w:ascii="Times New Roman" w:eastAsia="Times New Roman" w:hAnsi="Times New Roman" w:cs="Times New Roman"/>
                <w:highlight w:val="yellow"/>
              </w:rPr>
            </w:pPr>
            <w:r w:rsidRPr="00A437B3">
              <w:rPr>
                <w:rFonts w:ascii="Times New Roman" w:eastAsia="Open Sans" w:hAnsi="Times New Roman" w:cs="Times New Roman"/>
              </w:rPr>
              <w:t>Vaivaru Tehnisko palīglīdzekļu centrs (VTPC) ir VSIA "Nacionālais rehabilitācijas centrs "Vaivari"" (NRC "Vaivari") struktūrvienība, kura nodrošina tehnisko palīglīdzekļu pakalpojumu sniegšanu.</w:t>
            </w:r>
            <w:r w:rsidR="006B77E7">
              <w:rPr>
                <w:rStyle w:val="FootnoteReference"/>
                <w:rFonts w:ascii="Times New Roman" w:eastAsia="Open Sans" w:hAnsi="Times New Roman" w:cs="Times New Roman"/>
              </w:rPr>
              <w:footnoteReference w:id="7"/>
            </w:r>
          </w:p>
        </w:tc>
        <w:tc>
          <w:tcPr>
            <w:tcW w:w="4562" w:type="dxa"/>
          </w:tcPr>
          <w:p w14:paraId="50B91F2B" w14:textId="77777777" w:rsidR="00DD09E6" w:rsidRPr="00A437B3" w:rsidRDefault="00DD09E6" w:rsidP="00A437B3">
            <w:pPr>
              <w:pStyle w:val="ListParagraph"/>
              <w:numPr>
                <w:ilvl w:val="0"/>
                <w:numId w:val="2"/>
              </w:numPr>
              <w:ind w:left="322" w:hanging="283"/>
              <w:rPr>
                <w:rFonts w:ascii="Times New Roman" w:eastAsia="Times New Roman" w:hAnsi="Times New Roman" w:cs="Times New Roman"/>
                <w:color w:val="000000" w:themeColor="text1"/>
              </w:rPr>
            </w:pPr>
            <w:r w:rsidRPr="00A437B3">
              <w:rPr>
                <w:rFonts w:ascii="Times New Roman" w:eastAsia="Times New Roman" w:hAnsi="Times New Roman" w:cs="Times New Roman"/>
                <w:color w:val="000000" w:themeColor="text1"/>
              </w:rPr>
              <w:t>Vaivaru Tehnisko palīglīdzekļu centrs</w:t>
            </w:r>
          </w:p>
          <w:p w14:paraId="14C8A4F4" w14:textId="5D0360A8" w:rsidR="006450B6" w:rsidRPr="003C757E" w:rsidRDefault="00000000" w:rsidP="006450B6">
            <w:pPr>
              <w:spacing w:line="259" w:lineRule="auto"/>
              <w:rPr>
                <w:rFonts w:ascii="Times New Roman" w:hAnsi="Times New Roman" w:cs="Times New Roman"/>
              </w:rPr>
            </w:pPr>
            <w:r>
              <w:pict w14:anchorId="5B66CEE6">
                <v:shape id="_x0000_i1031" type="#_x0000_t75" alt="Home with solid fill" style="width:15pt;height:15pt;visibility:visible;mso-wrap-style:square">
                  <v:imagedata r:id="rId20" o:title="Home with solid fill"/>
                </v:shape>
              </w:pict>
            </w:r>
            <w:hyperlink r:id="rId22" w:history="1">
              <w:r w:rsidR="00DD09E6" w:rsidRPr="00DD09E6">
                <w:rPr>
                  <w:rStyle w:val="Hyperlink"/>
                  <w:rFonts w:ascii="Times New Roman" w:hAnsi="Times New Roman" w:cs="Times New Roman"/>
                </w:rPr>
                <w:t>https://vtpc.lv/lv/kontakti</w:t>
              </w:r>
            </w:hyperlink>
          </w:p>
          <w:p w14:paraId="279BD493" w14:textId="1D5D0655" w:rsidR="006450B6" w:rsidRPr="003C757E" w:rsidRDefault="006450B6" w:rsidP="006450B6">
            <w:pPr>
              <w:pStyle w:val="ListParagraph"/>
              <w:ind w:left="40"/>
              <w:contextualSpacing w:val="0"/>
              <w:rPr>
                <w:rFonts w:ascii="Times New Roman" w:hAnsi="Times New Roman" w:cs="Times New Roman"/>
                <w:highlight w:val="yellow"/>
              </w:rPr>
            </w:pPr>
          </w:p>
        </w:tc>
      </w:tr>
      <w:tr w:rsidR="001516BE" w:rsidRPr="003C757E" w14:paraId="60EC17D4" w14:textId="77777777" w:rsidTr="00C100A1">
        <w:trPr>
          <w:cantSplit/>
          <w:trHeight w:val="1134"/>
        </w:trPr>
        <w:tc>
          <w:tcPr>
            <w:tcW w:w="562" w:type="dxa"/>
          </w:tcPr>
          <w:p w14:paraId="63A2BF18" w14:textId="0C62E477" w:rsidR="006450B6" w:rsidRPr="00654E9B" w:rsidDel="04743C07" w:rsidRDefault="10B52F63"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14622217" w14:textId="60531CE3" w:rsidR="006450B6" w:rsidRPr="00654E9B" w:rsidDel="04743C07" w:rsidRDefault="10B52F63"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7F6DD71C" w14:textId="3372DE6A" w:rsidR="006450B6" w:rsidRPr="00654E9B" w:rsidDel="04743C07" w:rsidRDefault="10B52F63" w:rsidP="736CDD0B">
            <w:pPr>
              <w:jc w:val="center"/>
              <w:rPr>
                <w:rFonts w:ascii="Times New Roman" w:hAnsi="Times New Roman" w:cs="Times New Roman"/>
              </w:rPr>
            </w:pPr>
            <w:r w:rsidRPr="00654E9B">
              <w:rPr>
                <w:rFonts w:ascii="Times New Roman" w:hAnsi="Times New Roman" w:cs="Times New Roman"/>
              </w:rPr>
              <w:t>x</w:t>
            </w:r>
          </w:p>
        </w:tc>
        <w:tc>
          <w:tcPr>
            <w:tcW w:w="566" w:type="dxa"/>
          </w:tcPr>
          <w:p w14:paraId="36840AA9" w14:textId="26FA9846" w:rsidR="006450B6" w:rsidRPr="00654E9B" w:rsidDel="04743C07"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694091B4" w14:textId="5DAACC2F" w:rsidR="006450B6" w:rsidRPr="00654E9B" w:rsidDel="04743C07" w:rsidRDefault="643A1C80" w:rsidP="736CDD0B">
            <w:pPr>
              <w:spacing w:line="259" w:lineRule="auto"/>
              <w:jc w:val="center"/>
              <w:rPr>
                <w:rFonts w:ascii="Times New Roman" w:hAnsi="Times New Roman" w:cs="Times New Roman"/>
              </w:rPr>
            </w:pPr>
            <w:r w:rsidRPr="00654E9B">
              <w:rPr>
                <w:rFonts w:ascii="Times New Roman" w:hAnsi="Times New Roman" w:cs="Times New Roman"/>
              </w:rPr>
              <w:t>x</w:t>
            </w:r>
          </w:p>
        </w:tc>
        <w:tc>
          <w:tcPr>
            <w:tcW w:w="2102" w:type="dxa"/>
          </w:tcPr>
          <w:p w14:paraId="59446A28" w14:textId="633E890F" w:rsidR="006450B6" w:rsidRPr="00A437B3" w:rsidRDefault="006450B6" w:rsidP="006450B6">
            <w:pPr>
              <w:rPr>
                <w:rFonts w:ascii="Times New Roman" w:hAnsi="Times New Roman" w:cs="Times New Roman"/>
              </w:rPr>
            </w:pPr>
            <w:r w:rsidRPr="001516BE">
              <w:rPr>
                <w:rFonts w:ascii="Times New Roman" w:hAnsi="Times New Roman" w:cs="Times New Roman"/>
              </w:rPr>
              <w:t>Bāriņtiesa</w:t>
            </w:r>
          </w:p>
        </w:tc>
        <w:tc>
          <w:tcPr>
            <w:tcW w:w="5023" w:type="dxa"/>
          </w:tcPr>
          <w:p w14:paraId="48CBE390" w14:textId="77777777" w:rsidR="006450B6" w:rsidRPr="001516BE" w:rsidRDefault="006450B6" w:rsidP="00050726">
            <w:pPr>
              <w:jc w:val="both"/>
              <w:rPr>
                <w:rFonts w:ascii="Times New Roman" w:eastAsia="Open Sans" w:hAnsi="Times New Roman" w:cs="Times New Roman"/>
              </w:rPr>
            </w:pPr>
            <w:r w:rsidRPr="00A437B3">
              <w:rPr>
                <w:rFonts w:ascii="Times New Roman" w:eastAsia="Open Sans" w:hAnsi="Times New Roman" w:cs="Times New Roman"/>
              </w:rPr>
              <w:t>Bāriņtiesa ir īpaša iestāde bērna vai aizgādnībā esošas personas tiesību un tiesisko interešu aizsardzībai.</w:t>
            </w:r>
          </w:p>
          <w:p w14:paraId="56056B3D" w14:textId="77777777" w:rsidR="00A46DC0" w:rsidRPr="00A437B3" w:rsidRDefault="00A46DC0" w:rsidP="00050726">
            <w:pPr>
              <w:jc w:val="both"/>
              <w:rPr>
                <w:rFonts w:ascii="Times New Roman" w:eastAsia="Open Sans" w:hAnsi="Times New Roman" w:cs="Times New Roman"/>
                <w:color w:val="333333"/>
              </w:rPr>
            </w:pPr>
            <w:r w:rsidRPr="00A437B3">
              <w:rPr>
                <w:rFonts w:ascii="Times New Roman" w:eastAsia="Open Sans" w:hAnsi="Times New Roman" w:cs="Times New Roman"/>
                <w:color w:val="333333"/>
              </w:rPr>
              <w:t>Bāriņtiesas kompetences:</w:t>
            </w:r>
          </w:p>
          <w:p w14:paraId="238FBA9A" w14:textId="77777777" w:rsidR="001516BE" w:rsidRPr="00A437B3" w:rsidRDefault="001516BE" w:rsidP="00A437B3">
            <w:pPr>
              <w:pStyle w:val="ListParagraph"/>
              <w:numPr>
                <w:ilvl w:val="0"/>
                <w:numId w:val="10"/>
              </w:numPr>
              <w:jc w:val="both"/>
              <w:rPr>
                <w:rFonts w:ascii="Times New Roman" w:eastAsia="Times New Roman" w:hAnsi="Times New Roman" w:cs="Times New Roman"/>
                <w:color w:val="333333"/>
              </w:rPr>
            </w:pPr>
            <w:r w:rsidRPr="00A437B3">
              <w:rPr>
                <w:rFonts w:ascii="Times New Roman" w:eastAsia="Times New Roman" w:hAnsi="Times New Roman" w:cs="Times New Roman"/>
                <w:color w:val="333333"/>
              </w:rPr>
              <w:t>Aizgādības tiesību pārtraukšana vecākiem;</w:t>
            </w:r>
          </w:p>
          <w:p w14:paraId="5BF676B7" w14:textId="77777777" w:rsidR="001516BE" w:rsidRPr="00A437B3" w:rsidRDefault="001516BE" w:rsidP="00A437B3">
            <w:pPr>
              <w:pStyle w:val="ListParagraph"/>
              <w:numPr>
                <w:ilvl w:val="0"/>
                <w:numId w:val="10"/>
              </w:numPr>
              <w:jc w:val="both"/>
              <w:rPr>
                <w:rFonts w:ascii="Times New Roman" w:eastAsia="Times New Roman" w:hAnsi="Times New Roman" w:cs="Times New Roman"/>
                <w:color w:val="333333"/>
              </w:rPr>
            </w:pPr>
            <w:r w:rsidRPr="00A437B3">
              <w:rPr>
                <w:rFonts w:ascii="Times New Roman" w:eastAsia="Times New Roman" w:hAnsi="Times New Roman" w:cs="Times New Roman"/>
                <w:color w:val="333333"/>
              </w:rPr>
              <w:t>Ārpusģimenes aprūpes noteikšana;</w:t>
            </w:r>
          </w:p>
          <w:p w14:paraId="19354358" w14:textId="77777777" w:rsidR="001516BE" w:rsidRPr="00A437B3" w:rsidRDefault="001516BE" w:rsidP="00A437B3">
            <w:pPr>
              <w:pStyle w:val="ListParagraph"/>
              <w:numPr>
                <w:ilvl w:val="0"/>
                <w:numId w:val="10"/>
              </w:numPr>
              <w:jc w:val="both"/>
              <w:rPr>
                <w:rFonts w:ascii="Times New Roman" w:eastAsia="Times New Roman" w:hAnsi="Times New Roman" w:cs="Times New Roman"/>
                <w:color w:val="333333"/>
              </w:rPr>
            </w:pPr>
            <w:r w:rsidRPr="00A437B3">
              <w:rPr>
                <w:rFonts w:ascii="Times New Roman" w:eastAsia="Times New Roman" w:hAnsi="Times New Roman" w:cs="Times New Roman"/>
                <w:color w:val="333333"/>
              </w:rPr>
              <w:t>Adopcijas jautājumi;</w:t>
            </w:r>
          </w:p>
          <w:p w14:paraId="2B6539EC" w14:textId="77777777" w:rsidR="001516BE" w:rsidRPr="00A437B3" w:rsidRDefault="001516BE" w:rsidP="00A437B3">
            <w:pPr>
              <w:pStyle w:val="ListParagraph"/>
              <w:numPr>
                <w:ilvl w:val="0"/>
                <w:numId w:val="10"/>
              </w:numPr>
              <w:jc w:val="both"/>
              <w:rPr>
                <w:rFonts w:ascii="Times New Roman" w:eastAsia="Times New Roman" w:hAnsi="Times New Roman" w:cs="Times New Roman"/>
                <w:color w:val="333333"/>
              </w:rPr>
            </w:pPr>
            <w:r w:rsidRPr="00A437B3">
              <w:rPr>
                <w:rFonts w:ascii="Times New Roman" w:eastAsia="Times New Roman" w:hAnsi="Times New Roman" w:cs="Times New Roman"/>
                <w:color w:val="333333"/>
              </w:rPr>
              <w:t>Izšķir domstarpības;</w:t>
            </w:r>
          </w:p>
          <w:p w14:paraId="656BD9FD" w14:textId="77777777" w:rsidR="001516BE" w:rsidRPr="00A437B3" w:rsidRDefault="001516BE" w:rsidP="00A437B3">
            <w:pPr>
              <w:pStyle w:val="ListParagraph"/>
              <w:numPr>
                <w:ilvl w:val="0"/>
                <w:numId w:val="10"/>
              </w:numPr>
              <w:jc w:val="both"/>
              <w:rPr>
                <w:rFonts w:ascii="Times New Roman" w:eastAsia="Times New Roman" w:hAnsi="Times New Roman" w:cs="Times New Roman"/>
                <w:color w:val="333333"/>
              </w:rPr>
            </w:pPr>
            <w:r w:rsidRPr="00A437B3">
              <w:rPr>
                <w:rFonts w:ascii="Times New Roman" w:eastAsia="Times New Roman" w:hAnsi="Times New Roman" w:cs="Times New Roman"/>
                <w:color w:val="333333"/>
              </w:rPr>
              <w:t>Risina mantu jautājumus;</w:t>
            </w:r>
          </w:p>
          <w:p w14:paraId="51570042" w14:textId="49B15646" w:rsidR="001516BE" w:rsidRPr="00A437B3" w:rsidRDefault="001516BE" w:rsidP="00A437B3">
            <w:pPr>
              <w:pStyle w:val="ListParagraph"/>
              <w:numPr>
                <w:ilvl w:val="0"/>
                <w:numId w:val="10"/>
              </w:numPr>
              <w:jc w:val="both"/>
              <w:rPr>
                <w:rFonts w:ascii="Times New Roman" w:eastAsia="Times New Roman" w:hAnsi="Times New Roman" w:cs="Times New Roman"/>
                <w:color w:val="333333"/>
              </w:rPr>
            </w:pPr>
            <w:r w:rsidRPr="00A437B3">
              <w:rPr>
                <w:rFonts w:ascii="Times New Roman" w:eastAsia="Times New Roman" w:hAnsi="Times New Roman" w:cs="Times New Roman"/>
                <w:color w:val="333333"/>
              </w:rPr>
              <w:t>Piešķir ģimenēm:</w:t>
            </w:r>
            <w:r>
              <w:rPr>
                <w:rFonts w:ascii="Times New Roman" w:eastAsia="Times New Roman" w:hAnsi="Times New Roman" w:cs="Times New Roman"/>
                <w:color w:val="333333"/>
              </w:rPr>
              <w:t xml:space="preserve"> </w:t>
            </w:r>
            <w:r w:rsidRPr="00A437B3">
              <w:rPr>
                <w:rFonts w:ascii="Times New Roman" w:eastAsia="Times New Roman" w:hAnsi="Times New Roman" w:cs="Times New Roman"/>
                <w:color w:val="333333"/>
              </w:rPr>
              <w:t>audžuģimeņu statusu</w:t>
            </w:r>
            <w:r w:rsidR="006D409F">
              <w:rPr>
                <w:rFonts w:ascii="Times New Roman" w:eastAsia="Times New Roman" w:hAnsi="Times New Roman" w:cs="Times New Roman"/>
                <w:color w:val="333333"/>
              </w:rPr>
              <w:t xml:space="preserve">, </w:t>
            </w:r>
            <w:r w:rsidRPr="00A437B3">
              <w:rPr>
                <w:rFonts w:ascii="Times New Roman" w:eastAsia="Times New Roman" w:hAnsi="Times New Roman" w:cs="Times New Roman"/>
                <w:color w:val="333333"/>
              </w:rPr>
              <w:t>viesģimeņu statusu</w:t>
            </w:r>
            <w:r w:rsidR="006D409F">
              <w:rPr>
                <w:rFonts w:ascii="Times New Roman" w:eastAsia="Times New Roman" w:hAnsi="Times New Roman" w:cs="Times New Roman"/>
                <w:color w:val="333333"/>
              </w:rPr>
              <w:t>;</w:t>
            </w:r>
          </w:p>
          <w:p w14:paraId="629CFF40" w14:textId="618EA269" w:rsidR="00A46DC0" w:rsidRPr="00A437B3" w:rsidRDefault="001516BE" w:rsidP="00A437B3">
            <w:pPr>
              <w:pStyle w:val="ListParagraph"/>
              <w:numPr>
                <w:ilvl w:val="0"/>
                <w:numId w:val="10"/>
              </w:numPr>
              <w:jc w:val="both"/>
              <w:rPr>
                <w:rFonts w:ascii="Times New Roman" w:eastAsia="Times New Roman" w:hAnsi="Times New Roman" w:cs="Times New Roman"/>
                <w:color w:val="333333"/>
              </w:rPr>
            </w:pPr>
            <w:r w:rsidRPr="00A437B3">
              <w:rPr>
                <w:rFonts w:ascii="Times New Roman" w:eastAsia="Times New Roman" w:hAnsi="Times New Roman" w:cs="Times New Roman"/>
                <w:color w:val="333333"/>
              </w:rPr>
              <w:t>Uzrauga aizbildņus, aizgādņus, audžuģimenes un viesģimenes.</w:t>
            </w:r>
            <w:r w:rsidR="006D409F">
              <w:rPr>
                <w:rStyle w:val="FootnoteReference"/>
                <w:rFonts w:ascii="Times New Roman" w:eastAsia="Times New Roman" w:hAnsi="Times New Roman" w:cs="Times New Roman"/>
                <w:color w:val="333333"/>
              </w:rPr>
              <w:footnoteReference w:id="8"/>
            </w:r>
          </w:p>
        </w:tc>
        <w:tc>
          <w:tcPr>
            <w:tcW w:w="4562" w:type="dxa"/>
          </w:tcPr>
          <w:p w14:paraId="1AEC2B45" w14:textId="77777777" w:rsidR="00784BB5" w:rsidRPr="006147F3" w:rsidRDefault="00784BB5" w:rsidP="006147F3">
            <w:pPr>
              <w:pStyle w:val="ListParagraph"/>
              <w:numPr>
                <w:ilvl w:val="0"/>
                <w:numId w:val="2"/>
              </w:numPr>
              <w:ind w:left="322" w:hanging="283"/>
              <w:rPr>
                <w:rFonts w:ascii="Times New Roman" w:eastAsia="Times New Roman" w:hAnsi="Times New Roman" w:cs="Times New Roman"/>
                <w:color w:val="000000" w:themeColor="text1"/>
              </w:rPr>
            </w:pPr>
            <w:r w:rsidRPr="006147F3">
              <w:rPr>
                <w:rFonts w:ascii="Times New Roman" w:eastAsia="Times New Roman" w:hAnsi="Times New Roman" w:cs="Times New Roman"/>
                <w:color w:val="000000" w:themeColor="text1"/>
              </w:rPr>
              <w:t xml:space="preserve">Rīgas bāriņtiesa </w:t>
            </w:r>
          </w:p>
          <w:p w14:paraId="043FB3FF" w14:textId="49F7D8FC" w:rsidR="00784BB5" w:rsidRDefault="00000000" w:rsidP="00784BB5">
            <w:pPr>
              <w:spacing w:line="259" w:lineRule="auto"/>
              <w:rPr>
                <w:rStyle w:val="Hyperlink"/>
                <w:rFonts w:ascii="Times New Roman" w:hAnsi="Times New Roman" w:cs="Times New Roman"/>
              </w:rPr>
            </w:pPr>
            <w:r>
              <w:pict w14:anchorId="21C73661">
                <v:shape id="_x0000_i1032" type="#_x0000_t75" alt="Home with solid fill" style="width:15pt;height:15pt;visibility:visible;mso-wrap-style:square">
                  <v:imagedata r:id="rId20" o:title="Home with solid fill"/>
                </v:shape>
              </w:pict>
            </w:r>
            <w:hyperlink r:id="rId23">
              <w:r w:rsidR="00784BB5" w:rsidRPr="003C757E">
                <w:rPr>
                  <w:rStyle w:val="Hyperlink"/>
                  <w:rFonts w:ascii="Times New Roman" w:hAnsi="Times New Roman" w:cs="Times New Roman"/>
                </w:rPr>
                <w:t>https://barintiesa.riga.lv/lv/</w:t>
              </w:r>
            </w:hyperlink>
          </w:p>
          <w:p w14:paraId="669DB256" w14:textId="41FD6B4B" w:rsidR="00784BB5" w:rsidRPr="00A437B3" w:rsidRDefault="00784BB5" w:rsidP="00A437B3">
            <w:pPr>
              <w:spacing w:line="259" w:lineRule="auto"/>
              <w:rPr>
                <w:rFonts w:ascii="Times New Roman" w:hAnsi="Times New Roman" w:cs="Times New Roman"/>
              </w:rPr>
            </w:pPr>
            <w:r w:rsidRPr="00D309E5">
              <w:rPr>
                <w:rFonts w:ascii="Times New Roman" w:eastAsia="Times New Roman" w:hAnsi="Times New Roman" w:cs="Times New Roman"/>
                <w:noProof/>
              </w:rPr>
              <w:drawing>
                <wp:inline distT="0" distB="0" distL="0" distR="0" wp14:anchorId="6DE6525D" wp14:editId="37F2A54F">
                  <wp:extent cx="228600" cy="228600"/>
                  <wp:effectExtent l="0" t="0" r="0" b="0"/>
                  <wp:docPr id="25" name="Grafika 25"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8007EA" w:rsidRPr="008007EA">
              <w:rPr>
                <w:rFonts w:ascii="Times New Roman" w:hAnsi="Times New Roman" w:cs="Times New Roman"/>
              </w:rPr>
              <w:t>67037746</w:t>
            </w:r>
          </w:p>
        </w:tc>
      </w:tr>
      <w:tr w:rsidR="001516BE" w:rsidRPr="003C757E" w14:paraId="6B7339FF" w14:textId="77777777" w:rsidTr="00C100A1">
        <w:trPr>
          <w:cantSplit/>
          <w:trHeight w:val="1134"/>
        </w:trPr>
        <w:tc>
          <w:tcPr>
            <w:tcW w:w="562" w:type="dxa"/>
          </w:tcPr>
          <w:p w14:paraId="7D7CD579" w14:textId="691CD94C" w:rsidR="006450B6" w:rsidRPr="00654E9B" w:rsidRDefault="00F02092" w:rsidP="00607BF8">
            <w:pPr>
              <w:jc w:val="center"/>
              <w:rPr>
                <w:rFonts w:ascii="Times New Roman" w:hAnsi="Times New Roman" w:cs="Times New Roman"/>
              </w:rPr>
            </w:pPr>
            <w:r w:rsidRPr="00654E9B">
              <w:rPr>
                <w:rFonts w:ascii="Times New Roman" w:hAnsi="Times New Roman" w:cs="Times New Roman"/>
              </w:rPr>
              <w:lastRenderedPageBreak/>
              <w:t>x</w:t>
            </w:r>
          </w:p>
        </w:tc>
        <w:tc>
          <w:tcPr>
            <w:tcW w:w="566" w:type="dxa"/>
          </w:tcPr>
          <w:p w14:paraId="6029074B" w14:textId="478D8F2C"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5BB2982E" w14:textId="36617CD3"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55C91981" w14:textId="41C9377B"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7ABAA4C9" w14:textId="7D787709" w:rsidR="006450B6" w:rsidRPr="00654E9B" w:rsidRDefault="21387D39" w:rsidP="00607BF8">
            <w:pPr>
              <w:jc w:val="center"/>
              <w:rPr>
                <w:rFonts w:ascii="Times New Roman" w:hAnsi="Times New Roman" w:cs="Times New Roman"/>
              </w:rPr>
            </w:pPr>
            <w:r w:rsidRPr="00654E9B">
              <w:rPr>
                <w:rFonts w:ascii="Times New Roman" w:hAnsi="Times New Roman" w:cs="Times New Roman"/>
              </w:rPr>
              <w:t>x</w:t>
            </w:r>
          </w:p>
        </w:tc>
        <w:tc>
          <w:tcPr>
            <w:tcW w:w="2102" w:type="dxa"/>
          </w:tcPr>
          <w:p w14:paraId="5C1E9EFE" w14:textId="5639BBB5" w:rsidR="006450B6" w:rsidRPr="003C757E" w:rsidRDefault="006450B6" w:rsidP="006450B6">
            <w:pPr>
              <w:rPr>
                <w:rFonts w:ascii="Times New Roman" w:hAnsi="Times New Roman" w:cs="Times New Roman"/>
                <w:highlight w:val="yellow"/>
              </w:rPr>
            </w:pPr>
            <w:r w:rsidRPr="003C757E">
              <w:rPr>
                <w:rFonts w:ascii="Times New Roman" w:hAnsi="Times New Roman" w:cs="Times New Roman"/>
              </w:rPr>
              <w:t xml:space="preserve">Nodarbinātības Valsts aģentūra </w:t>
            </w:r>
          </w:p>
        </w:tc>
        <w:tc>
          <w:tcPr>
            <w:tcW w:w="5023" w:type="dxa"/>
          </w:tcPr>
          <w:p w14:paraId="79746841" w14:textId="6C7E4D4A" w:rsidR="006450B6" w:rsidRPr="003C757E" w:rsidRDefault="006450B6" w:rsidP="006450B6">
            <w:pPr>
              <w:rPr>
                <w:rFonts w:ascii="Times New Roman" w:eastAsia="Open Sans" w:hAnsi="Times New Roman" w:cs="Times New Roman"/>
                <w:color w:val="444444"/>
                <w:highlight w:val="yellow"/>
              </w:rPr>
            </w:pPr>
            <w:r w:rsidRPr="003C757E">
              <w:rPr>
                <w:rFonts w:ascii="Times New Roman" w:eastAsia="Times New Roman" w:hAnsi="Times New Roman" w:cs="Times New Roman"/>
              </w:rPr>
              <w:t>Nodarbinātības valsts aģentūra īsteno valsts politiku bezdarba samazināšanas un bezdarbnieku, darba meklētāju un bezdarba riskam pakļauto personu atbalsta jomā</w:t>
            </w:r>
            <w:r w:rsidR="00C3121A">
              <w:rPr>
                <w:rFonts w:ascii="Times New Roman" w:eastAsia="Times New Roman" w:hAnsi="Times New Roman" w:cs="Times New Roman"/>
              </w:rPr>
              <w:t>.</w:t>
            </w:r>
          </w:p>
        </w:tc>
        <w:tc>
          <w:tcPr>
            <w:tcW w:w="4562" w:type="dxa"/>
          </w:tcPr>
          <w:p w14:paraId="675FA667" w14:textId="77777777" w:rsidR="00FE6E56" w:rsidRDefault="00FE6E56" w:rsidP="00FE6E56">
            <w:pPr>
              <w:pStyle w:val="ListParagraph"/>
              <w:numPr>
                <w:ilvl w:val="0"/>
                <w:numId w:val="6"/>
              </w:numPr>
              <w:ind w:left="322" w:hanging="283"/>
              <w:rPr>
                <w:rFonts w:ascii="Times New Roman" w:eastAsia="Times New Roman" w:hAnsi="Times New Roman" w:cs="Times New Roman"/>
                <w:color w:val="000000" w:themeColor="text1"/>
              </w:rPr>
            </w:pPr>
            <w:r w:rsidRPr="007B4C7B">
              <w:rPr>
                <w:rFonts w:ascii="Times New Roman" w:eastAsia="Times New Roman" w:hAnsi="Times New Roman" w:cs="Times New Roman"/>
                <w:color w:val="000000" w:themeColor="text1"/>
              </w:rPr>
              <w:t>Nodarbinātības valsts aģentūra</w:t>
            </w:r>
          </w:p>
          <w:p w14:paraId="5B7F9AB4" w14:textId="306E9803" w:rsidR="00FE6E56" w:rsidRPr="007B4C7B" w:rsidRDefault="00FE6E56" w:rsidP="00FE6E56">
            <w:pPr>
              <w:ind w:left="39"/>
              <w:rPr>
                <w:rFonts w:ascii="Times New Roman" w:eastAsia="Times New Roman" w:hAnsi="Times New Roman" w:cs="Times New Roman"/>
                <w:color w:val="000000" w:themeColor="text1"/>
              </w:rPr>
            </w:pPr>
            <w:r w:rsidRPr="004F1650">
              <w:rPr>
                <w:noProof/>
              </w:rPr>
              <w:drawing>
                <wp:inline distT="0" distB="0" distL="0" distR="0" wp14:anchorId="4ACAF682" wp14:editId="230275D1">
                  <wp:extent cx="191135" cy="191135"/>
                  <wp:effectExtent l="0" t="0" r="0" b="0"/>
                  <wp:docPr id="18" name="Attēls 18"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stretch>
                            <a:fillRect/>
                          </a:stretch>
                        </pic:blipFill>
                        <pic:spPr>
                          <a:xfrm>
                            <a:off x="0" y="0"/>
                            <a:ext cx="191135" cy="191135"/>
                          </a:xfrm>
                          <a:prstGeom prst="rect">
                            <a:avLst/>
                          </a:prstGeom>
                        </pic:spPr>
                      </pic:pic>
                    </a:graphicData>
                  </a:graphic>
                </wp:inline>
              </w:drawing>
            </w:r>
            <w:hyperlink r:id="rId24" w:history="1">
              <w:r w:rsidRPr="007B4C7B">
                <w:rPr>
                  <w:rStyle w:val="Hyperlink"/>
                  <w:rFonts w:ascii="Times New Roman" w:eastAsia="Times New Roman" w:hAnsi="Times New Roman" w:cs="Times New Roman"/>
                </w:rPr>
                <w:t>https://www.nva.gov.lv/lv</w:t>
              </w:r>
            </w:hyperlink>
          </w:p>
          <w:p w14:paraId="2BC7C8C8" w14:textId="495ECAB3" w:rsidR="006450B6" w:rsidRPr="003C757E" w:rsidRDefault="00FE6E56" w:rsidP="00FE6E56">
            <w:pPr>
              <w:rPr>
                <w:rFonts w:ascii="Times New Roman" w:hAnsi="Times New Roman" w:cs="Times New Roman"/>
                <w:highlight w:val="yellow"/>
              </w:rPr>
            </w:pPr>
            <w:r w:rsidRPr="00D309E5">
              <w:rPr>
                <w:rFonts w:ascii="Times New Roman" w:eastAsia="Times New Roman" w:hAnsi="Times New Roman" w:cs="Times New Roman"/>
                <w:noProof/>
              </w:rPr>
              <w:drawing>
                <wp:inline distT="0" distB="0" distL="0" distR="0" wp14:anchorId="549310AA" wp14:editId="28F32938">
                  <wp:extent cx="228600" cy="228600"/>
                  <wp:effectExtent l="0" t="0" r="0" b="0"/>
                  <wp:docPr id="28" name="Grafika 28"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hyperlink r:id="rId25" w:history="1">
              <w:r w:rsidRPr="007B4C7B">
                <w:rPr>
                  <w:rFonts w:ascii="Times New Roman" w:eastAsia="Times New Roman" w:hAnsi="Times New Roman" w:cs="Times New Roman"/>
                  <w:color w:val="000000" w:themeColor="text1"/>
                </w:rPr>
                <w:t>+371 80200206</w:t>
              </w:r>
            </w:hyperlink>
          </w:p>
        </w:tc>
      </w:tr>
      <w:tr w:rsidR="001516BE" w:rsidRPr="003C757E" w14:paraId="58E45E9E" w14:textId="77777777" w:rsidTr="00C100A1">
        <w:trPr>
          <w:cantSplit/>
          <w:trHeight w:val="1134"/>
        </w:trPr>
        <w:tc>
          <w:tcPr>
            <w:tcW w:w="562" w:type="dxa"/>
          </w:tcPr>
          <w:p w14:paraId="4FBA6AA3" w14:textId="598B68EB"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2089B4E4" w14:textId="7064BD40"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5B3F764F" w14:textId="6F1C2B59"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14CC679D" w14:textId="7AC93523"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1F295480" w14:textId="22BBE7BE" w:rsidR="006450B6"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2102" w:type="dxa"/>
          </w:tcPr>
          <w:p w14:paraId="62F9E6A2" w14:textId="73934550" w:rsidR="006450B6" w:rsidRPr="003C757E" w:rsidRDefault="006450B6" w:rsidP="006450B6">
            <w:pPr>
              <w:rPr>
                <w:rFonts w:ascii="Times New Roman" w:hAnsi="Times New Roman" w:cs="Times New Roman"/>
                <w:highlight w:val="yellow"/>
              </w:rPr>
            </w:pPr>
            <w:r w:rsidRPr="003C757E">
              <w:rPr>
                <w:rFonts w:ascii="Times New Roman" w:hAnsi="Times New Roman" w:cs="Times New Roman"/>
              </w:rPr>
              <w:t>Valsts sociālās apdrošināšanas aģentūra</w:t>
            </w:r>
          </w:p>
        </w:tc>
        <w:tc>
          <w:tcPr>
            <w:tcW w:w="5023" w:type="dxa"/>
          </w:tcPr>
          <w:p w14:paraId="11E7F30D" w14:textId="508BCE44" w:rsidR="006450B6" w:rsidRPr="003C757E" w:rsidRDefault="006450B6" w:rsidP="000B6C87">
            <w:pPr>
              <w:rPr>
                <w:rFonts w:ascii="Times New Roman" w:hAnsi="Times New Roman" w:cs="Times New Roman"/>
                <w:highlight w:val="yellow"/>
              </w:rPr>
            </w:pPr>
            <w:r w:rsidRPr="003C757E">
              <w:rPr>
                <w:rFonts w:ascii="Times New Roman" w:eastAsia="Times New Roman" w:hAnsi="Times New Roman" w:cs="Times New Roman"/>
              </w:rPr>
              <w:t>Valsts sociālās apdrošināšanas aģentūra (VSAA) darbības mērķis ir īstenot valsts politiku sociālās apdrošināšanas un valsts sociālo pabalstu jomā, kā arī administrēt valsts izdienas pensijas un valsts fondēto pensiju shēmu.</w:t>
            </w:r>
          </w:p>
        </w:tc>
        <w:tc>
          <w:tcPr>
            <w:tcW w:w="4562" w:type="dxa"/>
          </w:tcPr>
          <w:p w14:paraId="18011C56" w14:textId="1E74F886" w:rsidR="006450B6" w:rsidRPr="003C757E" w:rsidRDefault="00C261C8" w:rsidP="00A437B3">
            <w:pPr>
              <w:pStyle w:val="ListParagraph"/>
              <w:numPr>
                <w:ilvl w:val="0"/>
                <w:numId w:val="6"/>
              </w:numPr>
              <w:ind w:left="322" w:hanging="283"/>
              <w:rPr>
                <w:rFonts w:ascii="Times New Roman" w:hAnsi="Times New Roman" w:cs="Times New Roman"/>
              </w:rPr>
            </w:pPr>
            <w:r w:rsidRPr="003C757E">
              <w:rPr>
                <w:rFonts w:ascii="Times New Roman" w:hAnsi="Times New Roman" w:cs="Times New Roman"/>
              </w:rPr>
              <w:t>Valsts sociālās apdrošināšanas aģentūra</w:t>
            </w:r>
            <w:r>
              <w:t xml:space="preserve"> </w:t>
            </w:r>
          </w:p>
          <w:p w14:paraId="4D8B82DB" w14:textId="7488C99B" w:rsidR="006450B6" w:rsidRDefault="00000000" w:rsidP="00DD09E6">
            <w:pPr>
              <w:rPr>
                <w:rStyle w:val="Hyperlink"/>
                <w:rFonts w:ascii="Times New Roman" w:hAnsi="Times New Roman" w:cs="Times New Roman"/>
              </w:rPr>
            </w:pPr>
            <w:r>
              <w:pict w14:anchorId="2F46B6C9">
                <v:shape id="_x0000_i1033" type="#_x0000_t75" alt="Home with solid fill" style="width:15pt;height:15pt;visibility:visible;mso-wrap-style:square" o:bullet="t">
                  <v:imagedata r:id="rId20" o:title="Home with solid fill"/>
                </v:shape>
              </w:pict>
            </w:r>
            <w:hyperlink r:id="rId26">
              <w:r w:rsidR="00C261C8" w:rsidRPr="003C757E">
                <w:rPr>
                  <w:rStyle w:val="Hyperlink"/>
                  <w:rFonts w:ascii="Times New Roman" w:hAnsi="Times New Roman" w:cs="Times New Roman"/>
                </w:rPr>
                <w:t>https://www.vsaa.gov.lv/lv</w:t>
              </w:r>
            </w:hyperlink>
          </w:p>
          <w:p w14:paraId="5543532E" w14:textId="54E2EEBA" w:rsidR="00EB7BC1" w:rsidRPr="006147F3" w:rsidRDefault="00EB7BC1" w:rsidP="00DD09E6">
            <w:pPr>
              <w:rPr>
                <w:rFonts w:ascii="Times New Roman" w:eastAsia="Times New Roman" w:hAnsi="Times New Roman" w:cs="Times New Roman"/>
                <w:color w:val="000000" w:themeColor="text1"/>
              </w:rPr>
            </w:pPr>
            <w:r w:rsidRPr="00A437B3">
              <w:rPr>
                <w:rFonts w:ascii="Times New Roman" w:eastAsia="Times New Roman" w:hAnsi="Times New Roman" w:cs="Times New Roman"/>
                <w:noProof/>
                <w:color w:val="000000" w:themeColor="text1"/>
              </w:rPr>
              <w:drawing>
                <wp:inline distT="0" distB="0" distL="0" distR="0" wp14:anchorId="20ED28E5" wp14:editId="45468C11">
                  <wp:extent cx="228600" cy="228600"/>
                  <wp:effectExtent l="0" t="0" r="0" b="0"/>
                  <wp:docPr id="19" name="Grafika 19"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6147F3">
              <w:rPr>
                <w:rFonts w:ascii="Times New Roman" w:eastAsia="Times New Roman" w:hAnsi="Times New Roman" w:cs="Times New Roman"/>
                <w:color w:val="000000" w:themeColor="text1"/>
              </w:rPr>
              <w:t>+371 64507020</w:t>
            </w:r>
          </w:p>
          <w:p w14:paraId="271F8D27" w14:textId="54D01391" w:rsidR="00C261C8" w:rsidRPr="00DD09E6" w:rsidRDefault="00C261C8" w:rsidP="00A437B3">
            <w:pPr>
              <w:rPr>
                <w:rStyle w:val="Hyperlink"/>
                <w:rFonts w:ascii="Times New Roman" w:hAnsi="Times New Roman" w:cs="Times New Roman"/>
                <w:color w:val="auto"/>
                <w:highlight w:val="yellow"/>
                <w:u w:val="none"/>
              </w:rPr>
            </w:pPr>
          </w:p>
        </w:tc>
      </w:tr>
      <w:tr w:rsidR="001516BE" w:rsidRPr="003C757E" w14:paraId="498745D4" w14:textId="77777777" w:rsidTr="00C100A1">
        <w:trPr>
          <w:cantSplit/>
          <w:trHeight w:val="1134"/>
        </w:trPr>
        <w:tc>
          <w:tcPr>
            <w:tcW w:w="562" w:type="dxa"/>
          </w:tcPr>
          <w:p w14:paraId="22353200" w14:textId="77777777" w:rsidR="0023053D" w:rsidRPr="00654E9B" w:rsidRDefault="0023053D" w:rsidP="00607BF8">
            <w:pPr>
              <w:jc w:val="center"/>
              <w:rPr>
                <w:rFonts w:ascii="Times New Roman" w:hAnsi="Times New Roman" w:cs="Times New Roman"/>
              </w:rPr>
            </w:pPr>
          </w:p>
        </w:tc>
        <w:tc>
          <w:tcPr>
            <w:tcW w:w="566" w:type="dxa"/>
          </w:tcPr>
          <w:p w14:paraId="7EBAA972" w14:textId="77777777" w:rsidR="0023053D" w:rsidRPr="00654E9B" w:rsidRDefault="0023053D" w:rsidP="00607BF8">
            <w:pPr>
              <w:jc w:val="center"/>
              <w:rPr>
                <w:rFonts w:ascii="Times New Roman" w:hAnsi="Times New Roman" w:cs="Times New Roman"/>
              </w:rPr>
            </w:pPr>
          </w:p>
        </w:tc>
        <w:tc>
          <w:tcPr>
            <w:tcW w:w="566" w:type="dxa"/>
          </w:tcPr>
          <w:p w14:paraId="6DF404E2" w14:textId="77777777" w:rsidR="0023053D" w:rsidRPr="00654E9B" w:rsidRDefault="0023053D" w:rsidP="00607BF8">
            <w:pPr>
              <w:jc w:val="center"/>
              <w:rPr>
                <w:rFonts w:ascii="Times New Roman" w:hAnsi="Times New Roman" w:cs="Times New Roman"/>
              </w:rPr>
            </w:pPr>
          </w:p>
        </w:tc>
        <w:tc>
          <w:tcPr>
            <w:tcW w:w="566" w:type="dxa"/>
          </w:tcPr>
          <w:p w14:paraId="75C2583E" w14:textId="6F066BC8" w:rsidR="0023053D"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44D37FD3" w14:textId="42645E02" w:rsidR="0023053D" w:rsidRPr="00654E9B" w:rsidRDefault="0023053D" w:rsidP="00607BF8">
            <w:pPr>
              <w:jc w:val="center"/>
              <w:rPr>
                <w:rFonts w:ascii="Times New Roman" w:hAnsi="Times New Roman" w:cs="Times New Roman"/>
              </w:rPr>
            </w:pPr>
          </w:p>
        </w:tc>
        <w:tc>
          <w:tcPr>
            <w:tcW w:w="2102" w:type="dxa"/>
          </w:tcPr>
          <w:p w14:paraId="0501C2D7" w14:textId="3797A0ED" w:rsidR="0023053D" w:rsidRPr="003C757E" w:rsidRDefault="0023053D" w:rsidP="0023053D">
            <w:pPr>
              <w:rPr>
                <w:rFonts w:ascii="Times New Roman" w:hAnsi="Times New Roman" w:cs="Times New Roman"/>
                <w:highlight w:val="yellow"/>
              </w:rPr>
            </w:pPr>
            <w:r w:rsidRPr="003C757E">
              <w:rPr>
                <w:rFonts w:ascii="Times New Roman" w:hAnsi="Times New Roman" w:cs="Times New Roman"/>
              </w:rPr>
              <w:t>Autisma centrs</w:t>
            </w:r>
          </w:p>
        </w:tc>
        <w:tc>
          <w:tcPr>
            <w:tcW w:w="5023" w:type="dxa"/>
          </w:tcPr>
          <w:p w14:paraId="23E6007C" w14:textId="20686219" w:rsidR="0023053D" w:rsidRPr="003C757E" w:rsidRDefault="0023053D" w:rsidP="00A437B3">
            <w:pPr>
              <w:jc w:val="both"/>
              <w:rPr>
                <w:rFonts w:ascii="Times New Roman" w:eastAsia="Open Sans" w:hAnsi="Times New Roman" w:cs="Times New Roman"/>
                <w:color w:val="444444"/>
                <w:highlight w:val="yellow"/>
              </w:rPr>
            </w:pPr>
            <w:r w:rsidRPr="00A437B3">
              <w:rPr>
                <w:rFonts w:ascii="Times New Roman" w:eastAsia="Arial" w:hAnsi="Times New Roman" w:cs="Times New Roman"/>
              </w:rPr>
              <w:t xml:space="preserve">Autisma centrs ir nevalstiska organizācija, kas apvieno speciālistus, kuri strādā ar bērniem ar autismu un autiska spektra traucējumiem. </w:t>
            </w:r>
            <w:r w:rsidR="00034F56">
              <w:rPr>
                <w:rFonts w:ascii="Times New Roman" w:eastAsia="Arial" w:hAnsi="Times New Roman" w:cs="Times New Roman"/>
              </w:rPr>
              <w:t>Sniedz konsultācijas</w:t>
            </w:r>
            <w:r w:rsidRPr="00A437B3">
              <w:rPr>
                <w:rFonts w:ascii="Times New Roman" w:eastAsia="Arial" w:hAnsi="Times New Roman" w:cs="Times New Roman"/>
              </w:rPr>
              <w:t xml:space="preserve"> arī bērn</w:t>
            </w:r>
            <w:r w:rsidR="00034F56">
              <w:rPr>
                <w:rFonts w:ascii="Times New Roman" w:eastAsia="Arial" w:hAnsi="Times New Roman" w:cs="Times New Roman"/>
              </w:rPr>
              <w:t>iem</w:t>
            </w:r>
            <w:r w:rsidRPr="00A437B3">
              <w:rPr>
                <w:rFonts w:ascii="Times New Roman" w:eastAsia="Arial" w:hAnsi="Times New Roman" w:cs="Times New Roman"/>
              </w:rPr>
              <w:t xml:space="preserve"> ar cita veida saskarsmes problēmām, uzvedības problēmām un attīstības grūtībām.</w:t>
            </w:r>
            <w:r w:rsidR="004D59FC">
              <w:rPr>
                <w:rStyle w:val="FootnoteReference"/>
                <w:rFonts w:ascii="Times New Roman" w:eastAsia="Arial" w:hAnsi="Times New Roman" w:cs="Times New Roman"/>
              </w:rPr>
              <w:footnoteReference w:id="9"/>
            </w:r>
          </w:p>
        </w:tc>
        <w:tc>
          <w:tcPr>
            <w:tcW w:w="4562" w:type="dxa"/>
          </w:tcPr>
          <w:p w14:paraId="2712A66D" w14:textId="77777777" w:rsidR="00584820" w:rsidRPr="00A437B3" w:rsidRDefault="00584820" w:rsidP="00A437B3">
            <w:pPr>
              <w:pStyle w:val="ListParagraph"/>
              <w:numPr>
                <w:ilvl w:val="0"/>
                <w:numId w:val="6"/>
              </w:numPr>
              <w:ind w:left="322" w:hanging="283"/>
              <w:rPr>
                <w:rFonts w:ascii="Times New Roman" w:hAnsi="Times New Roman" w:cs="Times New Roman"/>
              </w:rPr>
            </w:pPr>
            <w:r w:rsidRPr="00A437B3">
              <w:rPr>
                <w:rFonts w:ascii="Times New Roman" w:hAnsi="Times New Roman" w:cs="Times New Roman"/>
              </w:rPr>
              <w:t>Autisma centrs</w:t>
            </w:r>
          </w:p>
          <w:p w14:paraId="6EB0C838" w14:textId="2F155502" w:rsidR="00F104BC" w:rsidRPr="00985764" w:rsidRDefault="00DD09E6" w:rsidP="00F104BC">
            <w:pPr>
              <w:spacing w:line="259" w:lineRule="auto"/>
              <w:rPr>
                <w:rFonts w:ascii="Times New Roman" w:hAnsi="Times New Roman" w:cs="Times New Roman"/>
              </w:rPr>
            </w:pPr>
            <w:r w:rsidRPr="00A437B3">
              <w:rPr>
                <w:rFonts w:ascii="Times New Roman" w:hAnsi="Times New Roman" w:cs="Times New Roman"/>
                <w:noProof/>
              </w:rPr>
              <w:drawing>
                <wp:inline distT="0" distB="0" distL="0" distR="0" wp14:anchorId="30BD39DA" wp14:editId="66613F6D">
                  <wp:extent cx="191135" cy="191135"/>
                  <wp:effectExtent l="0" t="0" r="0" b="0"/>
                  <wp:docPr id="13" name="Attēls 13"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descr="Home with solid fill"/>
                          <pic:cNvPicPr/>
                        </pic:nvPicPr>
                        <pic:blipFill>
                          <a:blip r:embed="rId17" cstate="print"/>
                          <a:stretch>
                            <a:fillRect/>
                          </a:stretch>
                        </pic:blipFill>
                        <pic:spPr>
                          <a:xfrm>
                            <a:off x="0" y="0"/>
                            <a:ext cx="191135" cy="191135"/>
                          </a:xfrm>
                          <a:prstGeom prst="rect">
                            <a:avLst/>
                          </a:prstGeom>
                        </pic:spPr>
                      </pic:pic>
                    </a:graphicData>
                  </a:graphic>
                </wp:inline>
              </w:drawing>
            </w:r>
            <w:r w:rsidR="00584820" w:rsidRPr="006147F3">
              <w:rPr>
                <w:rStyle w:val="Hyperlink"/>
                <w:rFonts w:ascii="Times New Roman" w:hAnsi="Times New Roman" w:cs="Times New Roman"/>
              </w:rPr>
              <w:t>https://autismacentrs.lv/par-mums/ac-merki/</w:t>
            </w:r>
            <w:r w:rsidR="004C101A">
              <w:rPr>
                <w:rFonts w:ascii="Times New Roman" w:hAnsi="Times New Roman" w:cs="Times New Roman"/>
              </w:rPr>
              <w:t xml:space="preserve"> </w:t>
            </w:r>
            <w:r w:rsidR="00584820" w:rsidRPr="00A437B3">
              <w:rPr>
                <w:rFonts w:ascii="Times New Roman" w:hAnsi="Times New Roman" w:cs="Times New Roman"/>
              </w:rPr>
              <w:t xml:space="preserve"> </w:t>
            </w:r>
          </w:p>
          <w:p w14:paraId="37398500" w14:textId="444CE121" w:rsidR="00584820" w:rsidRPr="003C757E" w:rsidRDefault="00584820" w:rsidP="0023053D">
            <w:pPr>
              <w:spacing w:line="259" w:lineRule="auto"/>
              <w:rPr>
                <w:rFonts w:ascii="Times New Roman" w:eastAsia="Times New Roman" w:hAnsi="Times New Roman" w:cs="Times New Roman"/>
                <w:color w:val="000000" w:themeColor="text1"/>
                <w:highlight w:val="yellow"/>
              </w:rPr>
            </w:pPr>
            <w:r w:rsidRPr="00A437B3">
              <w:rPr>
                <w:rFonts w:ascii="Times New Roman" w:eastAsia="Times New Roman" w:hAnsi="Times New Roman" w:cs="Times New Roman"/>
                <w:noProof/>
                <w:color w:val="000000" w:themeColor="text1"/>
              </w:rPr>
              <w:drawing>
                <wp:inline distT="0" distB="0" distL="0" distR="0" wp14:anchorId="381AB060" wp14:editId="72ED18B5">
                  <wp:extent cx="228600" cy="228600"/>
                  <wp:effectExtent l="0" t="0" r="0" b="0"/>
                  <wp:docPr id="20" name="Grafika 20"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985764" w:rsidRPr="00985764">
              <w:rPr>
                <w:rFonts w:ascii="Times New Roman" w:eastAsia="Times New Roman" w:hAnsi="Times New Roman" w:cs="Times New Roman"/>
                <w:color w:val="000000" w:themeColor="text1"/>
              </w:rPr>
              <w:t>+371 22814942</w:t>
            </w:r>
          </w:p>
        </w:tc>
      </w:tr>
      <w:tr w:rsidR="001516BE" w:rsidRPr="003C757E" w14:paraId="02E8FF6A" w14:textId="77777777" w:rsidTr="00C100A1">
        <w:trPr>
          <w:cantSplit/>
          <w:trHeight w:val="1134"/>
        </w:trPr>
        <w:tc>
          <w:tcPr>
            <w:tcW w:w="562" w:type="dxa"/>
          </w:tcPr>
          <w:p w14:paraId="535D42F7" w14:textId="1410F93B" w:rsidR="0023053D"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01B7B895" w14:textId="536F49E4" w:rsidR="0023053D" w:rsidRPr="00654E9B" w:rsidRDefault="0A4E98FF"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2A898876" w14:textId="245BF9D8" w:rsidR="0023053D" w:rsidRPr="00654E9B" w:rsidRDefault="0A4E98FF" w:rsidP="00607BF8">
            <w:pPr>
              <w:jc w:val="center"/>
              <w:rPr>
                <w:rFonts w:ascii="Times New Roman" w:hAnsi="Times New Roman" w:cs="Times New Roman"/>
              </w:rPr>
            </w:pPr>
            <w:r w:rsidRPr="00654E9B">
              <w:rPr>
                <w:rFonts w:ascii="Times New Roman" w:hAnsi="Times New Roman" w:cs="Times New Roman"/>
              </w:rPr>
              <w:t>x</w:t>
            </w:r>
          </w:p>
        </w:tc>
        <w:tc>
          <w:tcPr>
            <w:tcW w:w="566" w:type="dxa"/>
          </w:tcPr>
          <w:p w14:paraId="03A818C3" w14:textId="38BAD05F" w:rsidR="0023053D" w:rsidRPr="00654E9B" w:rsidRDefault="00F02092" w:rsidP="00607BF8">
            <w:pPr>
              <w:jc w:val="center"/>
              <w:rPr>
                <w:rFonts w:ascii="Times New Roman" w:hAnsi="Times New Roman" w:cs="Times New Roman"/>
              </w:rPr>
            </w:pPr>
            <w:r w:rsidRPr="00654E9B">
              <w:rPr>
                <w:rFonts w:ascii="Times New Roman" w:hAnsi="Times New Roman" w:cs="Times New Roman"/>
              </w:rPr>
              <w:t>x</w:t>
            </w:r>
          </w:p>
        </w:tc>
        <w:tc>
          <w:tcPr>
            <w:tcW w:w="482" w:type="dxa"/>
          </w:tcPr>
          <w:p w14:paraId="3190C3CE" w14:textId="471ACD7E" w:rsidR="0023053D" w:rsidRPr="00654E9B" w:rsidRDefault="393E3F84" w:rsidP="00607BF8">
            <w:pPr>
              <w:jc w:val="center"/>
              <w:rPr>
                <w:rFonts w:ascii="Times New Roman" w:hAnsi="Times New Roman" w:cs="Times New Roman"/>
              </w:rPr>
            </w:pPr>
            <w:r w:rsidRPr="00654E9B">
              <w:rPr>
                <w:rFonts w:ascii="Times New Roman" w:hAnsi="Times New Roman" w:cs="Times New Roman"/>
              </w:rPr>
              <w:t>x</w:t>
            </w:r>
          </w:p>
        </w:tc>
        <w:tc>
          <w:tcPr>
            <w:tcW w:w="2102" w:type="dxa"/>
          </w:tcPr>
          <w:p w14:paraId="2050F307" w14:textId="4C232799" w:rsidR="0023053D" w:rsidRPr="003C757E" w:rsidRDefault="0023053D" w:rsidP="0023053D">
            <w:pPr>
              <w:rPr>
                <w:rFonts w:ascii="Times New Roman" w:hAnsi="Times New Roman" w:cs="Times New Roman"/>
                <w:highlight w:val="yellow"/>
              </w:rPr>
            </w:pPr>
            <w:r w:rsidRPr="003C757E">
              <w:rPr>
                <w:rFonts w:ascii="Times New Roman" w:hAnsi="Times New Roman" w:cs="Times New Roman"/>
              </w:rPr>
              <w:t>LM Sociālās integrācijas valsts aģentūra</w:t>
            </w:r>
          </w:p>
        </w:tc>
        <w:tc>
          <w:tcPr>
            <w:tcW w:w="5023" w:type="dxa"/>
          </w:tcPr>
          <w:p w14:paraId="792603D0" w14:textId="6DD6D6EB" w:rsidR="0023053D" w:rsidRPr="003C757E" w:rsidRDefault="0023053D" w:rsidP="00A437B3">
            <w:pPr>
              <w:jc w:val="both"/>
              <w:rPr>
                <w:rFonts w:ascii="Times New Roman" w:eastAsia="Open Sans" w:hAnsi="Times New Roman" w:cs="Times New Roman"/>
                <w:color w:val="333333"/>
                <w:highlight w:val="yellow"/>
              </w:rPr>
            </w:pPr>
            <w:r w:rsidRPr="003C757E">
              <w:rPr>
                <w:rFonts w:ascii="Times New Roman" w:eastAsia="Times New Roman" w:hAnsi="Times New Roman" w:cs="Times New Roman"/>
                <w:color w:val="212529"/>
              </w:rPr>
              <w:t>Sociālās integrācijas valsts aģentūra</w:t>
            </w:r>
            <w:r w:rsidR="00B01C9C">
              <w:rPr>
                <w:rFonts w:ascii="Times New Roman" w:eastAsia="Times New Roman" w:hAnsi="Times New Roman" w:cs="Times New Roman"/>
                <w:color w:val="212529"/>
              </w:rPr>
              <w:t>s</w:t>
            </w:r>
            <w:r w:rsidRPr="003C757E">
              <w:rPr>
                <w:rFonts w:ascii="Times New Roman" w:eastAsia="Times New Roman" w:hAnsi="Times New Roman" w:cs="Times New Roman"/>
                <w:color w:val="212529"/>
              </w:rPr>
              <w:t xml:space="preserve"> (SIVA)  mērķis ir veicināt cilvēku ar invaliditāti un personu ar funkcionāliem traucējumiem sociālo integrāciju, nodrošināt iespēju saņemt profesionālo rehabilitāciju un iegūt profesionālo vidējo vai pirmā līmeņa profesionālo augstāko izglītību.</w:t>
            </w:r>
            <w:r w:rsidR="008F4F4C">
              <w:rPr>
                <w:rStyle w:val="FootnoteReference"/>
                <w:rFonts w:ascii="Times New Roman" w:eastAsia="Times New Roman" w:hAnsi="Times New Roman" w:cs="Times New Roman"/>
                <w:color w:val="212529"/>
              </w:rPr>
              <w:footnoteReference w:id="10"/>
            </w:r>
          </w:p>
        </w:tc>
        <w:tc>
          <w:tcPr>
            <w:tcW w:w="4562" w:type="dxa"/>
          </w:tcPr>
          <w:p w14:paraId="5A0195B4" w14:textId="7FFC0785" w:rsidR="0023053D" w:rsidRPr="009B072A" w:rsidRDefault="00985764" w:rsidP="00A437B3">
            <w:pPr>
              <w:pStyle w:val="ListParagraph"/>
              <w:numPr>
                <w:ilvl w:val="0"/>
                <w:numId w:val="6"/>
              </w:numPr>
              <w:ind w:left="322" w:hanging="283"/>
              <w:rPr>
                <w:rFonts w:ascii="Times New Roman" w:hAnsi="Times New Roman" w:cs="Times New Roman"/>
              </w:rPr>
            </w:pPr>
            <w:r w:rsidRPr="00A437B3">
              <w:rPr>
                <w:rFonts w:ascii="Times New Roman" w:hAnsi="Times New Roman" w:cs="Times New Roman"/>
              </w:rPr>
              <w:t xml:space="preserve">LM Sociālās integrācijas valsts aģentūra </w:t>
            </w:r>
          </w:p>
          <w:p w14:paraId="29785AF7" w14:textId="0A6D5D81" w:rsidR="0023053D" w:rsidRPr="009B072A" w:rsidRDefault="00000000" w:rsidP="0023053D">
            <w:pPr>
              <w:rPr>
                <w:rFonts w:ascii="Times New Roman" w:hAnsi="Times New Roman" w:cs="Times New Roman"/>
                <w:highlight w:val="yellow"/>
              </w:rPr>
            </w:pPr>
            <w:r>
              <w:rPr>
                <w:rFonts w:ascii="Times New Roman" w:hAnsi="Times New Roman" w:cs="Times New Roman"/>
              </w:rPr>
              <w:pict w14:anchorId="178A2654">
                <v:shape id="_x0000_i1034" type="#_x0000_t75" alt="Home with solid fill" style="width:15pt;height:15pt;visibility:visible;mso-wrap-style:square">
                  <v:imagedata r:id="rId20" o:title="Home with solid fill"/>
                </v:shape>
              </w:pict>
            </w:r>
            <w:hyperlink r:id="rId27">
              <w:r w:rsidR="00985764" w:rsidRPr="009B072A">
                <w:rPr>
                  <w:rStyle w:val="Hyperlink"/>
                  <w:rFonts w:ascii="Times New Roman" w:hAnsi="Times New Roman" w:cs="Times New Roman"/>
                </w:rPr>
                <w:t>https://www.siva.gov.lv/lv</w:t>
              </w:r>
            </w:hyperlink>
          </w:p>
          <w:p w14:paraId="4195ACCA" w14:textId="7B1BDE8F" w:rsidR="00584820" w:rsidRPr="003C757E" w:rsidRDefault="00584820" w:rsidP="0023053D">
            <w:pPr>
              <w:rPr>
                <w:rFonts w:ascii="Times New Roman" w:hAnsi="Times New Roman" w:cs="Times New Roman"/>
                <w:highlight w:val="yellow"/>
              </w:rPr>
            </w:pPr>
            <w:r w:rsidRPr="00A437B3">
              <w:rPr>
                <w:rFonts w:ascii="Times New Roman" w:eastAsia="Times New Roman" w:hAnsi="Times New Roman" w:cs="Times New Roman"/>
                <w:noProof/>
                <w:color w:val="000000" w:themeColor="text1"/>
              </w:rPr>
              <w:drawing>
                <wp:inline distT="0" distB="0" distL="0" distR="0" wp14:anchorId="4095F24B" wp14:editId="537D061B">
                  <wp:extent cx="228600" cy="228600"/>
                  <wp:effectExtent l="0" t="0" r="0" b="0"/>
                  <wp:docPr id="21" name="Grafika 21"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9B072A" w:rsidRPr="00A437B3">
              <w:rPr>
                <w:rFonts w:ascii="Times New Roman" w:hAnsi="Times New Roman" w:cs="Times New Roman"/>
              </w:rPr>
              <w:t xml:space="preserve"> </w:t>
            </w:r>
            <w:r w:rsidR="009B072A" w:rsidRPr="009B072A">
              <w:rPr>
                <w:rFonts w:ascii="Times New Roman" w:hAnsi="Times New Roman" w:cs="Times New Roman"/>
              </w:rPr>
              <w:t>+371 67771034</w:t>
            </w:r>
          </w:p>
        </w:tc>
      </w:tr>
      <w:tr w:rsidR="001516BE" w:rsidRPr="003C757E" w14:paraId="74E05405" w14:textId="77777777" w:rsidTr="00C100A1">
        <w:trPr>
          <w:cantSplit/>
          <w:trHeight w:val="1134"/>
        </w:trPr>
        <w:tc>
          <w:tcPr>
            <w:tcW w:w="562" w:type="dxa"/>
          </w:tcPr>
          <w:p w14:paraId="2F24DAA2" w14:textId="77777777" w:rsidR="0023053D" w:rsidRPr="003C757E" w:rsidRDefault="0023053D" w:rsidP="00607BF8">
            <w:pPr>
              <w:jc w:val="center"/>
              <w:rPr>
                <w:rFonts w:ascii="Times New Roman" w:hAnsi="Times New Roman" w:cs="Times New Roman"/>
                <w:highlight w:val="yellow"/>
              </w:rPr>
            </w:pPr>
          </w:p>
        </w:tc>
        <w:tc>
          <w:tcPr>
            <w:tcW w:w="566" w:type="dxa"/>
          </w:tcPr>
          <w:p w14:paraId="5F73C05F" w14:textId="77777777" w:rsidR="0023053D" w:rsidRPr="003C757E" w:rsidRDefault="0023053D" w:rsidP="00607BF8">
            <w:pPr>
              <w:jc w:val="center"/>
              <w:rPr>
                <w:rFonts w:ascii="Times New Roman" w:hAnsi="Times New Roman" w:cs="Times New Roman"/>
                <w:highlight w:val="yellow"/>
              </w:rPr>
            </w:pPr>
          </w:p>
        </w:tc>
        <w:tc>
          <w:tcPr>
            <w:tcW w:w="566" w:type="dxa"/>
          </w:tcPr>
          <w:p w14:paraId="75118735" w14:textId="1F69FCC2" w:rsidR="0023053D" w:rsidRPr="003C757E" w:rsidRDefault="00F02092" w:rsidP="00607BF8">
            <w:pPr>
              <w:jc w:val="center"/>
              <w:rPr>
                <w:rFonts w:ascii="Times New Roman" w:hAnsi="Times New Roman" w:cs="Times New Roman"/>
                <w:highlight w:val="yellow"/>
              </w:rPr>
            </w:pPr>
            <w:r w:rsidRPr="003C757E">
              <w:rPr>
                <w:rFonts w:ascii="Times New Roman" w:hAnsi="Times New Roman" w:cs="Times New Roman"/>
              </w:rPr>
              <w:t>x</w:t>
            </w:r>
          </w:p>
        </w:tc>
        <w:tc>
          <w:tcPr>
            <w:tcW w:w="566" w:type="dxa"/>
          </w:tcPr>
          <w:p w14:paraId="0A2D5D97" w14:textId="00FC95F5" w:rsidR="0023053D" w:rsidRPr="003C757E" w:rsidRDefault="0023053D" w:rsidP="00607BF8">
            <w:pPr>
              <w:jc w:val="center"/>
              <w:rPr>
                <w:rFonts w:ascii="Times New Roman" w:hAnsi="Times New Roman" w:cs="Times New Roman"/>
                <w:highlight w:val="yellow"/>
              </w:rPr>
            </w:pPr>
          </w:p>
        </w:tc>
        <w:tc>
          <w:tcPr>
            <w:tcW w:w="482" w:type="dxa"/>
          </w:tcPr>
          <w:p w14:paraId="3E0E99FD" w14:textId="128B6EFB" w:rsidR="0023053D" w:rsidRPr="003C757E" w:rsidRDefault="0023053D" w:rsidP="00607BF8">
            <w:pPr>
              <w:jc w:val="center"/>
              <w:rPr>
                <w:rFonts w:ascii="Times New Roman" w:hAnsi="Times New Roman" w:cs="Times New Roman"/>
                <w:highlight w:val="yellow"/>
              </w:rPr>
            </w:pPr>
          </w:p>
        </w:tc>
        <w:tc>
          <w:tcPr>
            <w:tcW w:w="2102" w:type="dxa"/>
          </w:tcPr>
          <w:p w14:paraId="221FFB30" w14:textId="2553C3B1" w:rsidR="0023053D" w:rsidRPr="003C757E" w:rsidRDefault="0023053D" w:rsidP="0023053D">
            <w:pPr>
              <w:rPr>
                <w:rFonts w:ascii="Times New Roman" w:hAnsi="Times New Roman" w:cs="Times New Roman"/>
                <w:highlight w:val="yellow"/>
              </w:rPr>
            </w:pPr>
            <w:r w:rsidRPr="003C757E">
              <w:rPr>
                <w:rFonts w:ascii="Times New Roman" w:hAnsi="Times New Roman" w:cs="Times New Roman"/>
              </w:rPr>
              <w:t>Latvijas neredzīgo biedrība</w:t>
            </w:r>
          </w:p>
        </w:tc>
        <w:tc>
          <w:tcPr>
            <w:tcW w:w="5023" w:type="dxa"/>
          </w:tcPr>
          <w:p w14:paraId="39408FC4" w14:textId="6DE7866C" w:rsidR="0052468D" w:rsidRDefault="0052468D" w:rsidP="006E49EA">
            <w:pPr>
              <w:jc w:val="both"/>
              <w:rPr>
                <w:rFonts w:ascii="Times New Roman" w:eastAsia="Raleway" w:hAnsi="Times New Roman" w:cs="Times New Roman"/>
                <w:color w:val="222222"/>
              </w:rPr>
            </w:pPr>
            <w:r w:rsidRPr="0052468D">
              <w:rPr>
                <w:rFonts w:ascii="Times New Roman" w:eastAsia="Raleway" w:hAnsi="Times New Roman" w:cs="Times New Roman"/>
                <w:color w:val="222222"/>
              </w:rPr>
              <w:t>Latvijas Neredzīgo biedrība</w:t>
            </w:r>
            <w:r w:rsidR="0008185C">
              <w:rPr>
                <w:rFonts w:ascii="Times New Roman" w:eastAsia="Raleway" w:hAnsi="Times New Roman" w:cs="Times New Roman"/>
                <w:color w:val="222222"/>
              </w:rPr>
              <w:t xml:space="preserve"> (LNB)</w:t>
            </w:r>
            <w:r w:rsidRPr="0052468D">
              <w:rPr>
                <w:rFonts w:ascii="Times New Roman" w:eastAsia="Raleway" w:hAnsi="Times New Roman" w:cs="Times New Roman"/>
                <w:color w:val="222222"/>
              </w:rPr>
              <w:t xml:space="preserve"> ir lielākā un vecākā sabiedriskā labuma organizācija, kas apvieno un pārstāv 1., 2. un 3. grupas cilvēkus ar redzes invaliditāti intereses Latvijā.</w:t>
            </w:r>
          </w:p>
          <w:p w14:paraId="7C7ED467" w14:textId="66CE00CE" w:rsidR="0023053D" w:rsidRPr="003C757E" w:rsidRDefault="0008185C" w:rsidP="00A437B3">
            <w:pPr>
              <w:jc w:val="both"/>
              <w:rPr>
                <w:rFonts w:ascii="Times New Roman" w:hAnsi="Times New Roman" w:cs="Times New Roman"/>
                <w:highlight w:val="yellow"/>
              </w:rPr>
            </w:pPr>
            <w:r>
              <w:rPr>
                <w:rFonts w:ascii="Times New Roman" w:eastAsia="Raleway" w:hAnsi="Times New Roman" w:cs="Times New Roman"/>
                <w:color w:val="222222"/>
              </w:rPr>
              <w:t xml:space="preserve">LNB </w:t>
            </w:r>
            <w:r w:rsidR="0023053D" w:rsidRPr="003C757E">
              <w:rPr>
                <w:rFonts w:ascii="Times New Roman" w:eastAsia="Raleway" w:hAnsi="Times New Roman" w:cs="Times New Roman"/>
                <w:color w:val="222222"/>
              </w:rPr>
              <w:t>galvenais mērķis ir apvienot cilvēkus, kas daļēji vai pilnībā zaudējuši redzi, lai sniegtu tiem nepiecieš</w:t>
            </w:r>
            <w:r w:rsidR="004E4E19">
              <w:rPr>
                <w:rFonts w:ascii="Times New Roman" w:eastAsia="Raleway" w:hAnsi="Times New Roman" w:cs="Times New Roman"/>
                <w:color w:val="222222"/>
              </w:rPr>
              <w:t>a</w:t>
            </w:r>
            <w:r w:rsidR="0023053D" w:rsidRPr="003C757E">
              <w:rPr>
                <w:rFonts w:ascii="Times New Roman" w:eastAsia="Raleway" w:hAnsi="Times New Roman" w:cs="Times New Roman"/>
                <w:color w:val="222222"/>
              </w:rPr>
              <w:t>mo atbalstu un palīdzētu veiksmīgi integrēties sabiedrībā</w:t>
            </w:r>
            <w:r w:rsidR="004D41C4">
              <w:rPr>
                <w:rFonts w:ascii="Times New Roman" w:eastAsia="Raleway" w:hAnsi="Times New Roman" w:cs="Times New Roman"/>
                <w:color w:val="222222"/>
              </w:rPr>
              <w:t>.</w:t>
            </w:r>
            <w:r w:rsidR="004D41C4">
              <w:rPr>
                <w:rStyle w:val="FootnoteReference"/>
                <w:rFonts w:ascii="Times New Roman" w:eastAsia="Raleway" w:hAnsi="Times New Roman" w:cs="Times New Roman"/>
                <w:color w:val="222222"/>
              </w:rPr>
              <w:footnoteReference w:id="11"/>
            </w:r>
          </w:p>
        </w:tc>
        <w:tc>
          <w:tcPr>
            <w:tcW w:w="4562" w:type="dxa"/>
          </w:tcPr>
          <w:p w14:paraId="08E41B53" w14:textId="77777777" w:rsidR="00EB49BC" w:rsidRDefault="00EB49BC" w:rsidP="00A437B3">
            <w:pPr>
              <w:pStyle w:val="ListParagraph"/>
              <w:numPr>
                <w:ilvl w:val="0"/>
                <w:numId w:val="6"/>
              </w:numPr>
              <w:ind w:left="322" w:hanging="283"/>
              <w:rPr>
                <w:rFonts w:ascii="Times New Roman" w:hAnsi="Times New Roman" w:cs="Times New Roman"/>
              </w:rPr>
            </w:pPr>
            <w:r w:rsidRPr="00EB49BC">
              <w:rPr>
                <w:rFonts w:ascii="Times New Roman" w:hAnsi="Times New Roman" w:cs="Times New Roman"/>
              </w:rPr>
              <w:t>Latvijas Neredzīgo biedrība</w:t>
            </w:r>
          </w:p>
          <w:p w14:paraId="127A5066" w14:textId="35C939A7" w:rsidR="0023053D" w:rsidRDefault="00000000" w:rsidP="0023053D">
            <w:pPr>
              <w:rPr>
                <w:rFonts w:ascii="Times New Roman" w:hAnsi="Times New Roman" w:cs="Times New Roman"/>
              </w:rPr>
            </w:pPr>
            <w:r>
              <w:pict w14:anchorId="5352E1FC">
                <v:shape id="_x0000_i1035" type="#_x0000_t75" alt="Home with solid fill" style="width:15pt;height:15pt;visibility:visible;mso-wrap-style:square" o:bullet="t">
                  <v:imagedata r:id="rId20" o:title="Home with solid fill"/>
                </v:shape>
              </w:pict>
            </w:r>
            <w:hyperlink r:id="rId28" w:history="1">
              <w:r w:rsidR="00584820" w:rsidRPr="0025525D">
                <w:rPr>
                  <w:rStyle w:val="Hyperlink"/>
                  <w:rFonts w:ascii="Times New Roman" w:hAnsi="Times New Roman" w:cs="Times New Roman"/>
                </w:rPr>
                <w:t>https://www.lnbiedriba.lv/lv/par-biedribu/</w:t>
              </w:r>
            </w:hyperlink>
          </w:p>
          <w:p w14:paraId="03EB3433" w14:textId="14110CB9" w:rsidR="00584820" w:rsidRPr="003C757E" w:rsidRDefault="00584820" w:rsidP="0023053D">
            <w:pPr>
              <w:rPr>
                <w:rFonts w:ascii="Times New Roman" w:hAnsi="Times New Roman" w:cs="Times New Roman"/>
                <w:highlight w:val="yellow"/>
              </w:rPr>
            </w:pPr>
            <w:r w:rsidRPr="00A437B3">
              <w:rPr>
                <w:rFonts w:ascii="Times New Roman" w:eastAsia="Times New Roman" w:hAnsi="Times New Roman" w:cs="Times New Roman"/>
                <w:noProof/>
                <w:color w:val="000000" w:themeColor="text1"/>
              </w:rPr>
              <w:drawing>
                <wp:inline distT="0" distB="0" distL="0" distR="0" wp14:anchorId="39E4C55C" wp14:editId="18743F47">
                  <wp:extent cx="228600" cy="228600"/>
                  <wp:effectExtent l="0" t="0" r="0" b="0"/>
                  <wp:docPr id="23" name="Grafika 23"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E741C5">
              <w:t xml:space="preserve"> </w:t>
            </w:r>
            <w:r w:rsidR="00E741C5" w:rsidRPr="00E741C5">
              <w:rPr>
                <w:rFonts w:ascii="Times New Roman" w:hAnsi="Times New Roman" w:cs="Times New Roman"/>
              </w:rPr>
              <w:t>+371 67532607</w:t>
            </w:r>
          </w:p>
        </w:tc>
      </w:tr>
      <w:tr w:rsidR="001516BE" w:rsidRPr="003C757E" w14:paraId="1CE73DF9" w14:textId="77777777" w:rsidTr="00C100A1">
        <w:trPr>
          <w:cantSplit/>
          <w:trHeight w:val="1134"/>
        </w:trPr>
        <w:tc>
          <w:tcPr>
            <w:tcW w:w="562" w:type="dxa"/>
          </w:tcPr>
          <w:p w14:paraId="4149CA5E" w14:textId="77777777" w:rsidR="0023053D" w:rsidRPr="003C757E" w:rsidRDefault="0023053D" w:rsidP="00607BF8">
            <w:pPr>
              <w:jc w:val="center"/>
              <w:rPr>
                <w:rFonts w:ascii="Times New Roman" w:hAnsi="Times New Roman" w:cs="Times New Roman"/>
                <w:highlight w:val="yellow"/>
              </w:rPr>
            </w:pPr>
          </w:p>
        </w:tc>
        <w:tc>
          <w:tcPr>
            <w:tcW w:w="566" w:type="dxa"/>
          </w:tcPr>
          <w:p w14:paraId="59BCFD50" w14:textId="1BAABA9F" w:rsidR="0023053D" w:rsidRPr="003C757E" w:rsidRDefault="00F02092" w:rsidP="00607BF8">
            <w:pPr>
              <w:jc w:val="center"/>
              <w:rPr>
                <w:rFonts w:ascii="Times New Roman" w:hAnsi="Times New Roman" w:cs="Times New Roman"/>
                <w:highlight w:val="yellow"/>
              </w:rPr>
            </w:pPr>
            <w:r w:rsidRPr="003C757E">
              <w:rPr>
                <w:rFonts w:ascii="Times New Roman" w:hAnsi="Times New Roman" w:cs="Times New Roman"/>
              </w:rPr>
              <w:t>x</w:t>
            </w:r>
          </w:p>
        </w:tc>
        <w:tc>
          <w:tcPr>
            <w:tcW w:w="566" w:type="dxa"/>
          </w:tcPr>
          <w:p w14:paraId="4277D423" w14:textId="77777777" w:rsidR="0023053D" w:rsidRPr="003C757E" w:rsidRDefault="0023053D" w:rsidP="00607BF8">
            <w:pPr>
              <w:jc w:val="center"/>
              <w:rPr>
                <w:rFonts w:ascii="Times New Roman" w:hAnsi="Times New Roman" w:cs="Times New Roman"/>
                <w:highlight w:val="yellow"/>
              </w:rPr>
            </w:pPr>
          </w:p>
        </w:tc>
        <w:tc>
          <w:tcPr>
            <w:tcW w:w="566" w:type="dxa"/>
          </w:tcPr>
          <w:p w14:paraId="149A6C96" w14:textId="549DBD66" w:rsidR="0023053D" w:rsidRPr="003C757E" w:rsidRDefault="0023053D" w:rsidP="00607BF8">
            <w:pPr>
              <w:jc w:val="center"/>
              <w:rPr>
                <w:rFonts w:ascii="Times New Roman" w:hAnsi="Times New Roman" w:cs="Times New Roman"/>
                <w:highlight w:val="yellow"/>
              </w:rPr>
            </w:pPr>
          </w:p>
        </w:tc>
        <w:tc>
          <w:tcPr>
            <w:tcW w:w="482" w:type="dxa"/>
          </w:tcPr>
          <w:p w14:paraId="0CFFEF48" w14:textId="02C682F4" w:rsidR="0023053D" w:rsidRPr="003C757E" w:rsidRDefault="0023053D" w:rsidP="00607BF8">
            <w:pPr>
              <w:jc w:val="center"/>
              <w:rPr>
                <w:rFonts w:ascii="Times New Roman" w:hAnsi="Times New Roman" w:cs="Times New Roman"/>
                <w:highlight w:val="yellow"/>
              </w:rPr>
            </w:pPr>
          </w:p>
        </w:tc>
        <w:tc>
          <w:tcPr>
            <w:tcW w:w="2102" w:type="dxa"/>
          </w:tcPr>
          <w:p w14:paraId="6C51CF5B" w14:textId="1CFD17DC" w:rsidR="0023053D" w:rsidRPr="003C757E" w:rsidRDefault="0023053D" w:rsidP="0023053D">
            <w:pPr>
              <w:rPr>
                <w:rFonts w:ascii="Times New Roman" w:hAnsi="Times New Roman" w:cs="Times New Roman"/>
                <w:highlight w:val="yellow"/>
              </w:rPr>
            </w:pPr>
            <w:r w:rsidRPr="003C757E">
              <w:rPr>
                <w:rFonts w:ascii="Times New Roman" w:hAnsi="Times New Roman" w:cs="Times New Roman"/>
              </w:rPr>
              <w:t>Latvijas nedzirdīgo savienība</w:t>
            </w:r>
          </w:p>
        </w:tc>
        <w:tc>
          <w:tcPr>
            <w:tcW w:w="5023" w:type="dxa"/>
          </w:tcPr>
          <w:p w14:paraId="0A708A14" w14:textId="7FCF88AC" w:rsidR="0023053D" w:rsidRPr="003C757E" w:rsidRDefault="0023053D" w:rsidP="00A437B3">
            <w:pPr>
              <w:jc w:val="both"/>
              <w:rPr>
                <w:rFonts w:ascii="Times New Roman" w:hAnsi="Times New Roman" w:cs="Times New Roman"/>
              </w:rPr>
            </w:pPr>
            <w:r w:rsidRPr="003C757E">
              <w:rPr>
                <w:rFonts w:ascii="Times New Roman" w:eastAsia="Arial" w:hAnsi="Times New Roman" w:cs="Times New Roman"/>
                <w:b/>
                <w:bCs/>
                <w:color w:val="201C20"/>
              </w:rPr>
              <w:t>Latvijas nedzirdīgo savienība</w:t>
            </w:r>
            <w:r w:rsidR="0052468D">
              <w:rPr>
                <w:rFonts w:ascii="Times New Roman" w:eastAsia="Arial" w:hAnsi="Times New Roman" w:cs="Times New Roman"/>
                <w:b/>
                <w:bCs/>
                <w:color w:val="201C20"/>
              </w:rPr>
              <w:t xml:space="preserve"> (LNS)</w:t>
            </w:r>
            <w:r w:rsidRPr="003C757E">
              <w:rPr>
                <w:rFonts w:ascii="Times New Roman" w:eastAsia="Arial" w:hAnsi="Times New Roman" w:cs="Times New Roman"/>
                <w:b/>
                <w:bCs/>
                <w:color w:val="201C20"/>
              </w:rPr>
              <w:t xml:space="preserve"> ir brīvprātīga sabiedriska organizācija</w:t>
            </w:r>
            <w:r w:rsidRPr="003C757E">
              <w:rPr>
                <w:rFonts w:ascii="Times New Roman" w:eastAsia="Arial" w:hAnsi="Times New Roman" w:cs="Times New Roman"/>
                <w:color w:val="201C20"/>
              </w:rPr>
              <w:t>, kurā darbojas gan nedzirdīgi, gan dzirdīgi cilvēki, kas pārvalda latviešu zīmju valodu un aktīvi piedalās LNS mērķu sasniegšanā.</w:t>
            </w:r>
          </w:p>
          <w:p w14:paraId="6AD56970" w14:textId="0CF8AFF0" w:rsidR="0023053D" w:rsidRPr="003C757E" w:rsidRDefault="0023053D" w:rsidP="00A437B3">
            <w:pPr>
              <w:jc w:val="both"/>
              <w:rPr>
                <w:rFonts w:ascii="Times New Roman" w:hAnsi="Times New Roman" w:cs="Times New Roman"/>
                <w:highlight w:val="yellow"/>
              </w:rPr>
            </w:pPr>
            <w:r w:rsidRPr="003C757E">
              <w:rPr>
                <w:rFonts w:ascii="Times New Roman" w:eastAsia="Arial" w:hAnsi="Times New Roman" w:cs="Times New Roman"/>
                <w:b/>
                <w:bCs/>
                <w:color w:val="201C20"/>
              </w:rPr>
              <w:t>LNS galvenie mērķi</w:t>
            </w:r>
            <w:r w:rsidRPr="003C757E">
              <w:rPr>
                <w:rFonts w:ascii="Times New Roman" w:eastAsia="Arial" w:hAnsi="Times New Roman" w:cs="Times New Roman"/>
                <w:color w:val="201C20"/>
              </w:rPr>
              <w:t xml:space="preserve"> ir sekmēt personu ar dzirdes traucējumiem iekļaušanos sabiedrībā un veicināt sabiedrības informētību, sapratni un atsaucību personu ar dzirdes traucējumiem problēmu risināšanā.</w:t>
            </w:r>
            <w:r w:rsidR="008E3455">
              <w:rPr>
                <w:rStyle w:val="FootnoteReference"/>
                <w:rFonts w:ascii="Times New Roman" w:eastAsia="Arial" w:hAnsi="Times New Roman" w:cs="Times New Roman"/>
                <w:color w:val="201C20"/>
              </w:rPr>
              <w:footnoteReference w:id="12"/>
            </w:r>
          </w:p>
        </w:tc>
        <w:tc>
          <w:tcPr>
            <w:tcW w:w="4562" w:type="dxa"/>
          </w:tcPr>
          <w:p w14:paraId="5478C77D" w14:textId="77777777" w:rsidR="00A114D3" w:rsidRPr="00A437B3" w:rsidRDefault="00A114D3" w:rsidP="00A437B3">
            <w:pPr>
              <w:pStyle w:val="ListParagraph"/>
              <w:numPr>
                <w:ilvl w:val="0"/>
                <w:numId w:val="6"/>
              </w:numPr>
              <w:ind w:left="322" w:hanging="283"/>
              <w:rPr>
                <w:rFonts w:ascii="Times New Roman" w:hAnsi="Times New Roman" w:cs="Times New Roman"/>
              </w:rPr>
            </w:pPr>
            <w:r w:rsidRPr="00A437B3">
              <w:rPr>
                <w:rFonts w:ascii="Times New Roman" w:hAnsi="Times New Roman" w:cs="Times New Roman"/>
              </w:rPr>
              <w:t xml:space="preserve">Latvijas nedzirdīgo savienība </w:t>
            </w:r>
          </w:p>
          <w:p w14:paraId="05A0E4FB" w14:textId="136CEACF" w:rsidR="0023053D" w:rsidRDefault="00000000" w:rsidP="0023053D">
            <w:pPr>
              <w:rPr>
                <w:rFonts w:ascii="Times New Roman" w:eastAsia="Arial" w:hAnsi="Times New Roman" w:cs="Times New Roman"/>
                <w:color w:val="201C20"/>
              </w:rPr>
            </w:pPr>
            <w:r>
              <w:pict w14:anchorId="0159260D">
                <v:shape id="_x0000_i1036" type="#_x0000_t75" alt="Home with solid fill" style="width:15pt;height:15pt;visibility:visible;mso-wrap-style:square" o:bullet="t">
                  <v:imagedata r:id="rId20" o:title="Home with solid fill"/>
                </v:shape>
              </w:pict>
            </w:r>
            <w:hyperlink r:id="rId29" w:history="1">
              <w:r w:rsidR="0023053D" w:rsidRPr="00A437B3">
                <w:rPr>
                  <w:rStyle w:val="Hyperlink"/>
                  <w:rFonts w:ascii="Times New Roman" w:hAnsi="Times New Roman" w:cs="Times New Roman"/>
                </w:rPr>
                <w:t>www.lns.lv</w:t>
              </w:r>
            </w:hyperlink>
            <w:r w:rsidR="0023053D" w:rsidRPr="00A437B3">
              <w:rPr>
                <w:rStyle w:val="Hyperlink"/>
              </w:rPr>
              <w:t>.</w:t>
            </w:r>
          </w:p>
          <w:p w14:paraId="18B34748" w14:textId="08E11EAC" w:rsidR="00584820" w:rsidRPr="003C757E" w:rsidRDefault="00584820" w:rsidP="0023053D">
            <w:pPr>
              <w:rPr>
                <w:rFonts w:ascii="Times New Roman" w:hAnsi="Times New Roman" w:cs="Times New Roman"/>
                <w:highlight w:val="yellow"/>
              </w:rPr>
            </w:pPr>
            <w:r w:rsidRPr="00A437B3">
              <w:rPr>
                <w:rFonts w:ascii="Times New Roman" w:eastAsia="Times New Roman" w:hAnsi="Times New Roman" w:cs="Times New Roman"/>
                <w:noProof/>
                <w:color w:val="000000" w:themeColor="text1"/>
              </w:rPr>
              <w:drawing>
                <wp:inline distT="0" distB="0" distL="0" distR="0" wp14:anchorId="66745244" wp14:editId="1784F13E">
                  <wp:extent cx="228600" cy="228600"/>
                  <wp:effectExtent l="0" t="0" r="0" b="0"/>
                  <wp:docPr id="24" name="Grafika 2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59529F">
              <w:t xml:space="preserve"> </w:t>
            </w:r>
            <w:r w:rsidR="0059529F" w:rsidRPr="0059529F">
              <w:rPr>
                <w:rFonts w:ascii="Times New Roman" w:hAnsi="Times New Roman" w:cs="Times New Roman"/>
              </w:rPr>
              <w:t>+371 26278525</w:t>
            </w:r>
          </w:p>
        </w:tc>
      </w:tr>
      <w:tr w:rsidR="001516BE" w:rsidRPr="003C757E" w14:paraId="42B15A41" w14:textId="77777777" w:rsidTr="00C100A1">
        <w:trPr>
          <w:cantSplit/>
          <w:trHeight w:val="805"/>
        </w:trPr>
        <w:tc>
          <w:tcPr>
            <w:tcW w:w="562" w:type="dxa"/>
          </w:tcPr>
          <w:p w14:paraId="14050927" w14:textId="725D95CE" w:rsidR="002A4421" w:rsidRPr="003C757E" w:rsidRDefault="00F02092" w:rsidP="00607BF8">
            <w:pPr>
              <w:jc w:val="center"/>
              <w:rPr>
                <w:rFonts w:ascii="Times New Roman" w:hAnsi="Times New Roman" w:cs="Times New Roman"/>
                <w:highlight w:val="yellow"/>
              </w:rPr>
            </w:pPr>
            <w:r w:rsidRPr="003C757E">
              <w:rPr>
                <w:rFonts w:ascii="Times New Roman" w:hAnsi="Times New Roman" w:cs="Times New Roman"/>
              </w:rPr>
              <w:t>x</w:t>
            </w:r>
          </w:p>
        </w:tc>
        <w:tc>
          <w:tcPr>
            <w:tcW w:w="566" w:type="dxa"/>
          </w:tcPr>
          <w:p w14:paraId="203CE2DB" w14:textId="0A42D501" w:rsidR="002A4421" w:rsidRPr="003C757E" w:rsidRDefault="00F02092" w:rsidP="00607BF8">
            <w:pPr>
              <w:jc w:val="center"/>
              <w:rPr>
                <w:rFonts w:ascii="Times New Roman" w:hAnsi="Times New Roman" w:cs="Times New Roman"/>
                <w:highlight w:val="yellow"/>
              </w:rPr>
            </w:pPr>
            <w:r w:rsidRPr="003C757E">
              <w:rPr>
                <w:rFonts w:ascii="Times New Roman" w:hAnsi="Times New Roman" w:cs="Times New Roman"/>
              </w:rPr>
              <w:t>x</w:t>
            </w:r>
          </w:p>
        </w:tc>
        <w:tc>
          <w:tcPr>
            <w:tcW w:w="566" w:type="dxa"/>
          </w:tcPr>
          <w:p w14:paraId="5AD79C30" w14:textId="28CDB003" w:rsidR="002A4421" w:rsidRPr="003C757E" w:rsidRDefault="00F02092" w:rsidP="00607BF8">
            <w:pPr>
              <w:jc w:val="center"/>
              <w:rPr>
                <w:rFonts w:ascii="Times New Roman" w:hAnsi="Times New Roman" w:cs="Times New Roman"/>
                <w:highlight w:val="yellow"/>
              </w:rPr>
            </w:pPr>
            <w:r w:rsidRPr="003C757E">
              <w:rPr>
                <w:rFonts w:ascii="Times New Roman" w:hAnsi="Times New Roman" w:cs="Times New Roman"/>
              </w:rPr>
              <w:t>x</w:t>
            </w:r>
          </w:p>
        </w:tc>
        <w:tc>
          <w:tcPr>
            <w:tcW w:w="566" w:type="dxa"/>
          </w:tcPr>
          <w:p w14:paraId="1C8FB2DC" w14:textId="1835DC41" w:rsidR="002A4421" w:rsidRPr="003C757E" w:rsidRDefault="00F02092" w:rsidP="00607BF8">
            <w:pPr>
              <w:jc w:val="center"/>
              <w:rPr>
                <w:rFonts w:ascii="Times New Roman" w:hAnsi="Times New Roman" w:cs="Times New Roman"/>
                <w:highlight w:val="yellow"/>
              </w:rPr>
            </w:pPr>
            <w:r w:rsidRPr="003C757E">
              <w:rPr>
                <w:rFonts w:ascii="Times New Roman" w:hAnsi="Times New Roman" w:cs="Times New Roman"/>
              </w:rPr>
              <w:t>x</w:t>
            </w:r>
          </w:p>
        </w:tc>
        <w:tc>
          <w:tcPr>
            <w:tcW w:w="482" w:type="dxa"/>
          </w:tcPr>
          <w:p w14:paraId="4FCD5818" w14:textId="3250FA68" w:rsidR="002A4421" w:rsidRPr="003C757E" w:rsidRDefault="00F02092" w:rsidP="00607BF8">
            <w:pPr>
              <w:jc w:val="center"/>
              <w:rPr>
                <w:rFonts w:ascii="Times New Roman" w:hAnsi="Times New Roman" w:cs="Times New Roman"/>
                <w:highlight w:val="yellow"/>
              </w:rPr>
            </w:pPr>
            <w:r w:rsidRPr="003C757E">
              <w:rPr>
                <w:rFonts w:ascii="Times New Roman" w:hAnsi="Times New Roman" w:cs="Times New Roman"/>
              </w:rPr>
              <w:t>x</w:t>
            </w:r>
          </w:p>
        </w:tc>
        <w:tc>
          <w:tcPr>
            <w:tcW w:w="2102" w:type="dxa"/>
          </w:tcPr>
          <w:p w14:paraId="13B97713" w14:textId="2C30B7E3" w:rsidR="002A4421" w:rsidRPr="003C757E" w:rsidRDefault="002A4421" w:rsidP="002A4421">
            <w:pPr>
              <w:rPr>
                <w:rFonts w:ascii="Times New Roman" w:hAnsi="Times New Roman" w:cs="Times New Roman"/>
                <w:highlight w:val="yellow"/>
              </w:rPr>
            </w:pPr>
            <w:r w:rsidRPr="003C757E">
              <w:rPr>
                <w:rFonts w:ascii="Times New Roman" w:hAnsi="Times New Roman" w:cs="Times New Roman"/>
              </w:rPr>
              <w:t>Sociālais dienests</w:t>
            </w:r>
          </w:p>
        </w:tc>
        <w:tc>
          <w:tcPr>
            <w:tcW w:w="5023" w:type="dxa"/>
          </w:tcPr>
          <w:p w14:paraId="4D19CC06" w14:textId="31378119" w:rsidR="002A4421" w:rsidRPr="00A437B3" w:rsidRDefault="00B760A0" w:rsidP="00A437B3">
            <w:pPr>
              <w:jc w:val="both"/>
              <w:rPr>
                <w:rFonts w:ascii="Times New Roman" w:hAnsi="Times New Roman" w:cs="Times New Roman"/>
              </w:rPr>
            </w:pPr>
            <w:r w:rsidRPr="00436857">
              <w:rPr>
                <w:rFonts w:ascii="Times New Roman" w:hAnsi="Times New Roman" w:cs="Times New Roman"/>
              </w:rPr>
              <w:t>Pašvaldības izveidota iestāde, kas sniedz sociālo palīdzību, organizē un sniedz sociālos pakalpojumus pašvaldības iedzīvotājiem</w:t>
            </w:r>
            <w:r w:rsidR="002B7119" w:rsidRPr="00436857">
              <w:rPr>
                <w:rFonts w:ascii="Times New Roman" w:hAnsi="Times New Roman" w:cs="Times New Roman"/>
              </w:rPr>
              <w:t>.</w:t>
            </w:r>
            <w:r w:rsidR="002B7119" w:rsidRPr="00436857">
              <w:rPr>
                <w:rStyle w:val="FootnoteReference"/>
                <w:rFonts w:ascii="Times New Roman" w:hAnsi="Times New Roman" w:cs="Times New Roman"/>
              </w:rPr>
              <w:footnoteReference w:id="13"/>
            </w:r>
          </w:p>
        </w:tc>
        <w:tc>
          <w:tcPr>
            <w:tcW w:w="4562" w:type="dxa"/>
          </w:tcPr>
          <w:p w14:paraId="71B4DDE4" w14:textId="69DB7410" w:rsidR="002A4421" w:rsidRPr="00A437B3" w:rsidRDefault="00436857" w:rsidP="00A437B3">
            <w:pPr>
              <w:pStyle w:val="ListParagraph"/>
              <w:numPr>
                <w:ilvl w:val="0"/>
                <w:numId w:val="6"/>
              </w:numPr>
              <w:ind w:left="322" w:hanging="283"/>
              <w:rPr>
                <w:rFonts w:ascii="Times New Roman" w:hAnsi="Times New Roman" w:cs="Times New Roman"/>
              </w:rPr>
            </w:pPr>
            <w:r w:rsidRPr="00A437B3">
              <w:rPr>
                <w:rFonts w:ascii="Times New Roman" w:hAnsi="Times New Roman" w:cs="Times New Roman"/>
              </w:rPr>
              <w:t>Konkrētās pašvaldības mājas lapā</w:t>
            </w:r>
          </w:p>
        </w:tc>
      </w:tr>
      <w:tr w:rsidR="00C41011" w:rsidRPr="003C757E" w14:paraId="79D0DBFF" w14:textId="77777777" w:rsidTr="00C100A1">
        <w:trPr>
          <w:cantSplit/>
          <w:trHeight w:val="805"/>
        </w:trPr>
        <w:tc>
          <w:tcPr>
            <w:tcW w:w="562" w:type="dxa"/>
          </w:tcPr>
          <w:p w14:paraId="1006DF0A" w14:textId="06F9C2D1" w:rsidR="00C41011" w:rsidRPr="00042A27" w:rsidRDefault="003E6930" w:rsidP="00607BF8">
            <w:pPr>
              <w:jc w:val="center"/>
              <w:rPr>
                <w:rFonts w:ascii="Times New Roman" w:hAnsi="Times New Roman" w:cs="Times New Roman"/>
              </w:rPr>
            </w:pPr>
            <w:r w:rsidRPr="00042A27">
              <w:rPr>
                <w:rFonts w:ascii="Times New Roman" w:hAnsi="Times New Roman" w:cs="Times New Roman"/>
              </w:rPr>
              <w:t>x</w:t>
            </w:r>
          </w:p>
        </w:tc>
        <w:tc>
          <w:tcPr>
            <w:tcW w:w="566" w:type="dxa"/>
          </w:tcPr>
          <w:p w14:paraId="72A7380E" w14:textId="77777777" w:rsidR="00C41011" w:rsidRPr="00042A27" w:rsidRDefault="00C41011" w:rsidP="00607BF8">
            <w:pPr>
              <w:jc w:val="center"/>
              <w:rPr>
                <w:rFonts w:ascii="Times New Roman" w:hAnsi="Times New Roman" w:cs="Times New Roman"/>
              </w:rPr>
            </w:pPr>
          </w:p>
        </w:tc>
        <w:tc>
          <w:tcPr>
            <w:tcW w:w="566" w:type="dxa"/>
          </w:tcPr>
          <w:p w14:paraId="141E5E7C" w14:textId="77777777" w:rsidR="00C41011" w:rsidRPr="00042A27" w:rsidRDefault="00C41011" w:rsidP="00607BF8">
            <w:pPr>
              <w:jc w:val="center"/>
              <w:rPr>
                <w:rFonts w:ascii="Times New Roman" w:hAnsi="Times New Roman" w:cs="Times New Roman"/>
              </w:rPr>
            </w:pPr>
          </w:p>
        </w:tc>
        <w:tc>
          <w:tcPr>
            <w:tcW w:w="566" w:type="dxa"/>
          </w:tcPr>
          <w:p w14:paraId="6C1B7603" w14:textId="77777777" w:rsidR="00C41011" w:rsidRPr="00042A27" w:rsidRDefault="00C41011" w:rsidP="00607BF8">
            <w:pPr>
              <w:jc w:val="center"/>
              <w:rPr>
                <w:rFonts w:ascii="Times New Roman" w:hAnsi="Times New Roman" w:cs="Times New Roman"/>
              </w:rPr>
            </w:pPr>
          </w:p>
        </w:tc>
        <w:tc>
          <w:tcPr>
            <w:tcW w:w="482" w:type="dxa"/>
          </w:tcPr>
          <w:p w14:paraId="748B4F6B" w14:textId="63B24F5E" w:rsidR="00C41011" w:rsidRPr="00042A27" w:rsidRDefault="00CB350D" w:rsidP="00607BF8">
            <w:pPr>
              <w:jc w:val="center"/>
              <w:rPr>
                <w:rFonts w:ascii="Times New Roman" w:hAnsi="Times New Roman" w:cs="Times New Roman"/>
              </w:rPr>
            </w:pPr>
            <w:r w:rsidRPr="00042A27">
              <w:rPr>
                <w:rFonts w:ascii="Times New Roman" w:hAnsi="Times New Roman" w:cs="Times New Roman"/>
              </w:rPr>
              <w:t>x</w:t>
            </w:r>
          </w:p>
        </w:tc>
        <w:tc>
          <w:tcPr>
            <w:tcW w:w="2102" w:type="dxa"/>
          </w:tcPr>
          <w:p w14:paraId="1F729F4E" w14:textId="6F2DB2F1" w:rsidR="00C41011" w:rsidRPr="003C757E" w:rsidRDefault="00C41011" w:rsidP="002A4421">
            <w:pPr>
              <w:rPr>
                <w:rFonts w:ascii="Times New Roman" w:hAnsi="Times New Roman" w:cs="Times New Roman"/>
              </w:rPr>
            </w:pPr>
            <w:r w:rsidRPr="00C41011">
              <w:rPr>
                <w:rFonts w:ascii="Times New Roman" w:hAnsi="Times New Roman" w:cs="Times New Roman"/>
              </w:rPr>
              <w:t>Latvijas Diabēta federācija</w:t>
            </w:r>
          </w:p>
        </w:tc>
        <w:tc>
          <w:tcPr>
            <w:tcW w:w="5023" w:type="dxa"/>
          </w:tcPr>
          <w:p w14:paraId="0B562850" w14:textId="4A9BA59C" w:rsidR="00C41011" w:rsidRPr="00436857" w:rsidRDefault="002651DC" w:rsidP="00A437B3">
            <w:pPr>
              <w:jc w:val="both"/>
              <w:rPr>
                <w:rFonts w:ascii="Times New Roman" w:hAnsi="Times New Roman" w:cs="Times New Roman"/>
              </w:rPr>
            </w:pPr>
            <w:r w:rsidRPr="002651DC">
              <w:rPr>
                <w:rFonts w:ascii="Times New Roman" w:hAnsi="Times New Roman" w:cs="Times New Roman"/>
              </w:rPr>
              <w:t>Nevalstisk</w:t>
            </w:r>
            <w:r>
              <w:rPr>
                <w:rFonts w:ascii="Times New Roman" w:hAnsi="Times New Roman" w:cs="Times New Roman"/>
              </w:rPr>
              <w:t>a</w:t>
            </w:r>
            <w:r w:rsidRPr="002651DC">
              <w:rPr>
                <w:rFonts w:ascii="Times New Roman" w:hAnsi="Times New Roman" w:cs="Times New Roman"/>
              </w:rPr>
              <w:t xml:space="preserve"> organizācija</w:t>
            </w:r>
            <w:r>
              <w:rPr>
                <w:rFonts w:ascii="Times New Roman" w:hAnsi="Times New Roman" w:cs="Times New Roman"/>
              </w:rPr>
              <w:t>, kas</w:t>
            </w:r>
            <w:r w:rsidRPr="002651DC">
              <w:rPr>
                <w:rFonts w:ascii="Times New Roman" w:hAnsi="Times New Roman" w:cs="Times New Roman"/>
              </w:rPr>
              <w:t xml:space="preserve"> apvieno visus, kam aktuāli diabēta profilakses un aprūpes jautājumi.</w:t>
            </w:r>
            <w:r w:rsidR="00CB350D">
              <w:rPr>
                <w:rStyle w:val="FootnoteReference"/>
                <w:rFonts w:ascii="Times New Roman" w:hAnsi="Times New Roman" w:cs="Times New Roman"/>
              </w:rPr>
              <w:footnoteReference w:id="14"/>
            </w:r>
          </w:p>
        </w:tc>
        <w:tc>
          <w:tcPr>
            <w:tcW w:w="4562" w:type="dxa"/>
          </w:tcPr>
          <w:p w14:paraId="2AB9C0E5" w14:textId="77777777" w:rsidR="00C41011" w:rsidRDefault="005D5FD0" w:rsidP="00A437B3">
            <w:pPr>
              <w:pStyle w:val="ListParagraph"/>
              <w:numPr>
                <w:ilvl w:val="0"/>
                <w:numId w:val="6"/>
              </w:numPr>
              <w:ind w:left="322" w:hanging="283"/>
              <w:rPr>
                <w:rFonts w:ascii="Times New Roman" w:hAnsi="Times New Roman" w:cs="Times New Roman"/>
              </w:rPr>
            </w:pPr>
            <w:r w:rsidRPr="005D5FD0">
              <w:rPr>
                <w:rFonts w:ascii="Times New Roman" w:hAnsi="Times New Roman" w:cs="Times New Roman"/>
              </w:rPr>
              <w:t>Latvijas Diabēta federācija</w:t>
            </w:r>
          </w:p>
          <w:p w14:paraId="1830A6CA" w14:textId="0BB06BBC" w:rsidR="00AC6368" w:rsidRPr="00AC6368" w:rsidRDefault="00AC6368" w:rsidP="00AC6368">
            <w:pPr>
              <w:rPr>
                <w:rFonts w:ascii="Times New Roman" w:hAnsi="Times New Roman" w:cs="Times New Roman"/>
              </w:rPr>
            </w:pPr>
            <w:r w:rsidRPr="00447566">
              <w:rPr>
                <w:noProof/>
              </w:rPr>
              <w:drawing>
                <wp:inline distT="0" distB="0" distL="0" distR="0" wp14:anchorId="2C2BF760" wp14:editId="61CAF786">
                  <wp:extent cx="189865" cy="189865"/>
                  <wp:effectExtent l="0" t="0" r="635" b="635"/>
                  <wp:docPr id="1918547182" name="Attēls 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16670521" descr="Home with solid fil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Times New Roman" w:hAnsi="Times New Roman" w:cs="Times New Roman"/>
              </w:rPr>
              <w:t xml:space="preserve"> </w:t>
            </w:r>
            <w:hyperlink r:id="rId31" w:history="1">
              <w:r w:rsidR="000A1069" w:rsidRPr="00AD4363">
                <w:rPr>
                  <w:rStyle w:val="Hyperlink"/>
                  <w:rFonts w:ascii="Times New Roman" w:hAnsi="Times New Roman" w:cs="Times New Roman"/>
                </w:rPr>
                <w:t>https://www.diabets.lv/lv/</w:t>
              </w:r>
            </w:hyperlink>
            <w:r>
              <w:rPr>
                <w:rFonts w:ascii="Times New Roman" w:hAnsi="Times New Roman" w:cs="Times New Roman"/>
              </w:rPr>
              <w:t xml:space="preserve"> </w:t>
            </w:r>
          </w:p>
          <w:p w14:paraId="035548A7" w14:textId="09635E5C" w:rsidR="005D5FD0" w:rsidRPr="005D5FD0" w:rsidRDefault="00327129" w:rsidP="00327129">
            <w:pPr>
              <w:rPr>
                <w:rFonts w:ascii="Times New Roman" w:hAnsi="Times New Roman" w:cs="Times New Roman"/>
              </w:rPr>
            </w:pPr>
            <w:r w:rsidRPr="00A437B3">
              <w:rPr>
                <w:rFonts w:ascii="Times New Roman" w:eastAsia="Times New Roman" w:hAnsi="Times New Roman" w:cs="Times New Roman"/>
                <w:noProof/>
                <w:color w:val="000000" w:themeColor="text1"/>
              </w:rPr>
              <w:drawing>
                <wp:inline distT="0" distB="0" distL="0" distR="0" wp14:anchorId="5D7E5C25" wp14:editId="53A1CD62">
                  <wp:extent cx="228600" cy="228600"/>
                  <wp:effectExtent l="0" t="0" r="0" b="0"/>
                  <wp:docPr id="183823942" name="Grafika 183823942"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Pr>
                <w:rFonts w:ascii="Times New Roman" w:hAnsi="Times New Roman" w:cs="Times New Roman"/>
              </w:rPr>
              <w:t xml:space="preserve"> </w:t>
            </w:r>
            <w:r w:rsidR="005D5FD0">
              <w:rPr>
                <w:rFonts w:ascii="Times New Roman" w:hAnsi="Times New Roman" w:cs="Times New Roman"/>
              </w:rPr>
              <w:t xml:space="preserve">+371 </w:t>
            </w:r>
            <w:r w:rsidR="005D5FD0" w:rsidRPr="005D5FD0">
              <w:rPr>
                <w:rFonts w:ascii="Times New Roman" w:hAnsi="Times New Roman" w:cs="Times New Roman"/>
              </w:rPr>
              <w:t xml:space="preserve">20266272, </w:t>
            </w:r>
            <w:r w:rsidR="005D5FD0">
              <w:rPr>
                <w:rFonts w:ascii="Times New Roman" w:hAnsi="Times New Roman" w:cs="Times New Roman"/>
              </w:rPr>
              <w:t xml:space="preserve">+371 </w:t>
            </w:r>
            <w:r w:rsidR="005D5FD0" w:rsidRPr="005D5FD0">
              <w:rPr>
                <w:rFonts w:ascii="Times New Roman" w:hAnsi="Times New Roman" w:cs="Times New Roman"/>
              </w:rPr>
              <w:t>27882101</w:t>
            </w:r>
          </w:p>
        </w:tc>
      </w:tr>
      <w:tr w:rsidR="00C41011" w:rsidRPr="003C757E" w14:paraId="0A61D78A" w14:textId="77777777" w:rsidTr="00C100A1">
        <w:trPr>
          <w:cantSplit/>
          <w:trHeight w:val="805"/>
        </w:trPr>
        <w:tc>
          <w:tcPr>
            <w:tcW w:w="562" w:type="dxa"/>
          </w:tcPr>
          <w:p w14:paraId="5C94C1B8" w14:textId="77777777" w:rsidR="00C41011" w:rsidRPr="00042A27" w:rsidRDefault="00C41011" w:rsidP="00607BF8">
            <w:pPr>
              <w:jc w:val="center"/>
              <w:rPr>
                <w:rFonts w:ascii="Times New Roman" w:hAnsi="Times New Roman" w:cs="Times New Roman"/>
              </w:rPr>
            </w:pPr>
          </w:p>
        </w:tc>
        <w:tc>
          <w:tcPr>
            <w:tcW w:w="566" w:type="dxa"/>
          </w:tcPr>
          <w:p w14:paraId="51D898F8" w14:textId="75B769E4" w:rsidR="00C41011" w:rsidRPr="00042A27" w:rsidRDefault="00F06D6E" w:rsidP="00607BF8">
            <w:pPr>
              <w:jc w:val="center"/>
              <w:rPr>
                <w:rFonts w:ascii="Times New Roman" w:hAnsi="Times New Roman" w:cs="Times New Roman"/>
              </w:rPr>
            </w:pPr>
            <w:r w:rsidRPr="00042A27">
              <w:rPr>
                <w:rFonts w:ascii="Times New Roman" w:hAnsi="Times New Roman" w:cs="Times New Roman"/>
              </w:rPr>
              <w:t>x</w:t>
            </w:r>
          </w:p>
        </w:tc>
        <w:tc>
          <w:tcPr>
            <w:tcW w:w="566" w:type="dxa"/>
          </w:tcPr>
          <w:p w14:paraId="7D7135DC" w14:textId="77777777" w:rsidR="00C41011" w:rsidRPr="00042A27" w:rsidRDefault="00C41011" w:rsidP="00607BF8">
            <w:pPr>
              <w:jc w:val="center"/>
              <w:rPr>
                <w:rFonts w:ascii="Times New Roman" w:hAnsi="Times New Roman" w:cs="Times New Roman"/>
              </w:rPr>
            </w:pPr>
          </w:p>
        </w:tc>
        <w:tc>
          <w:tcPr>
            <w:tcW w:w="566" w:type="dxa"/>
          </w:tcPr>
          <w:p w14:paraId="7B2C3BF8" w14:textId="77777777" w:rsidR="00C41011" w:rsidRPr="00042A27" w:rsidRDefault="00C41011" w:rsidP="00607BF8">
            <w:pPr>
              <w:jc w:val="center"/>
              <w:rPr>
                <w:rFonts w:ascii="Times New Roman" w:hAnsi="Times New Roman" w:cs="Times New Roman"/>
              </w:rPr>
            </w:pPr>
          </w:p>
        </w:tc>
        <w:tc>
          <w:tcPr>
            <w:tcW w:w="482" w:type="dxa"/>
          </w:tcPr>
          <w:p w14:paraId="6B058D75" w14:textId="77777777" w:rsidR="00C41011" w:rsidRPr="00042A27" w:rsidRDefault="00C41011" w:rsidP="00607BF8">
            <w:pPr>
              <w:jc w:val="center"/>
              <w:rPr>
                <w:rFonts w:ascii="Times New Roman" w:hAnsi="Times New Roman" w:cs="Times New Roman"/>
              </w:rPr>
            </w:pPr>
          </w:p>
        </w:tc>
        <w:tc>
          <w:tcPr>
            <w:tcW w:w="2102" w:type="dxa"/>
          </w:tcPr>
          <w:p w14:paraId="4F109ECA" w14:textId="2E227482" w:rsidR="00C41011" w:rsidRPr="003C757E" w:rsidRDefault="00284D0C" w:rsidP="002A4421">
            <w:pPr>
              <w:rPr>
                <w:rFonts w:ascii="Times New Roman" w:hAnsi="Times New Roman" w:cs="Times New Roman"/>
              </w:rPr>
            </w:pPr>
            <w:r w:rsidRPr="00284D0C">
              <w:rPr>
                <w:rFonts w:ascii="Times New Roman" w:hAnsi="Times New Roman" w:cs="Times New Roman"/>
              </w:rPr>
              <w:t xml:space="preserve">Latvijas Vājdzirdīgo atbalsta asociācija </w:t>
            </w:r>
            <w:r>
              <w:rPr>
                <w:rFonts w:ascii="Times New Roman" w:hAnsi="Times New Roman" w:cs="Times New Roman"/>
              </w:rPr>
              <w:t>“</w:t>
            </w:r>
            <w:r w:rsidRPr="00284D0C">
              <w:rPr>
                <w:rFonts w:ascii="Times New Roman" w:hAnsi="Times New Roman" w:cs="Times New Roman"/>
              </w:rPr>
              <w:t>Sadzirdi.lv</w:t>
            </w:r>
            <w:r>
              <w:rPr>
                <w:rFonts w:ascii="Times New Roman" w:hAnsi="Times New Roman" w:cs="Times New Roman"/>
              </w:rPr>
              <w:t>”</w:t>
            </w:r>
          </w:p>
        </w:tc>
        <w:tc>
          <w:tcPr>
            <w:tcW w:w="5023" w:type="dxa"/>
          </w:tcPr>
          <w:p w14:paraId="4BA88AC4" w14:textId="60F179C0" w:rsidR="00C41011" w:rsidRPr="00436857" w:rsidRDefault="00874BEA" w:rsidP="00A437B3">
            <w:pPr>
              <w:jc w:val="both"/>
              <w:rPr>
                <w:rFonts w:ascii="Times New Roman" w:hAnsi="Times New Roman" w:cs="Times New Roman"/>
              </w:rPr>
            </w:pPr>
            <w:r>
              <w:rPr>
                <w:rFonts w:ascii="Times New Roman" w:hAnsi="Times New Roman" w:cs="Times New Roman"/>
              </w:rPr>
              <w:t>Asociācijas</w:t>
            </w:r>
            <w:r w:rsidRPr="00874BEA">
              <w:rPr>
                <w:rFonts w:ascii="Times New Roman" w:hAnsi="Times New Roman" w:cs="Times New Roman"/>
              </w:rPr>
              <w:t xml:space="preserve"> mērķis ir apzināt Latvija dzīvojošās vājdzirdīgās personas, veicināt viņu cilvēktiesību ievērošanu, tiesības pilnvērtīgi dzirdēt, iesaistīties valsts un sabiedrības dzīvē, sekmēt kvalitatīvas un efektīvas rehabilitācijas un ārstēšanas sistēmas izveidi un tās informatīvo pieejamību, kā arī veicināt sabiedrības informētību, sapratni un atsaucību vājdzirdīgo personu problēmu risināšanā.</w:t>
            </w:r>
            <w:r w:rsidR="008145EA">
              <w:rPr>
                <w:rStyle w:val="FootnoteReference"/>
                <w:rFonts w:ascii="Times New Roman" w:hAnsi="Times New Roman" w:cs="Times New Roman"/>
              </w:rPr>
              <w:footnoteReference w:id="15"/>
            </w:r>
          </w:p>
        </w:tc>
        <w:tc>
          <w:tcPr>
            <w:tcW w:w="4562" w:type="dxa"/>
          </w:tcPr>
          <w:p w14:paraId="3FB6D7F5" w14:textId="77777777" w:rsidR="00C41011" w:rsidRDefault="00284D0C" w:rsidP="005E13F9">
            <w:pPr>
              <w:pStyle w:val="ListParagraph"/>
              <w:numPr>
                <w:ilvl w:val="0"/>
                <w:numId w:val="6"/>
              </w:numPr>
              <w:ind w:left="324" w:hanging="284"/>
              <w:rPr>
                <w:rFonts w:ascii="Times New Roman" w:hAnsi="Times New Roman" w:cs="Times New Roman"/>
              </w:rPr>
            </w:pPr>
            <w:r w:rsidRPr="00284D0C">
              <w:rPr>
                <w:rFonts w:ascii="Times New Roman" w:hAnsi="Times New Roman" w:cs="Times New Roman"/>
              </w:rPr>
              <w:t xml:space="preserve">Latvijas Vājdzirdīgo atbalsta asociācija </w:t>
            </w:r>
            <w:r>
              <w:rPr>
                <w:rFonts w:ascii="Times New Roman" w:hAnsi="Times New Roman" w:cs="Times New Roman"/>
              </w:rPr>
              <w:t>“</w:t>
            </w:r>
            <w:r w:rsidRPr="00284D0C">
              <w:rPr>
                <w:rFonts w:ascii="Times New Roman" w:hAnsi="Times New Roman" w:cs="Times New Roman"/>
              </w:rPr>
              <w:t>Sadzirdi.lv</w:t>
            </w:r>
            <w:r>
              <w:rPr>
                <w:rFonts w:ascii="Times New Roman" w:hAnsi="Times New Roman" w:cs="Times New Roman"/>
              </w:rPr>
              <w:t>”</w:t>
            </w:r>
          </w:p>
          <w:p w14:paraId="135D8386" w14:textId="0A8C3B98" w:rsidR="005E13F9" w:rsidRPr="005E13F9" w:rsidRDefault="00000000" w:rsidP="005E13F9">
            <w:pPr>
              <w:rPr>
                <w:rFonts w:ascii="Times New Roman" w:hAnsi="Times New Roman" w:cs="Times New Roman"/>
              </w:rPr>
            </w:pPr>
            <w:r>
              <w:pict w14:anchorId="54F9C9CB">
                <v:shape id="Attēls 1016670521" o:spid="_x0000_i1037" type="#_x0000_t75" alt="Home with solid fill" style="width:15pt;height:15pt;visibility:visible;mso-wrap-style:square">
                  <v:imagedata r:id="rId32" o:title="Home with solid fill"/>
                </v:shape>
              </w:pict>
            </w:r>
            <w:r w:rsidR="005E13F9">
              <w:t xml:space="preserve"> </w:t>
            </w:r>
            <w:hyperlink r:id="rId33" w:history="1">
              <w:r w:rsidR="005E13F9" w:rsidRPr="00AD4363">
                <w:rPr>
                  <w:rStyle w:val="Hyperlink"/>
                  <w:rFonts w:ascii="Times New Roman" w:hAnsi="Times New Roman" w:cs="Times New Roman"/>
                </w:rPr>
                <w:t>http://www.sadzirdi.lv/</w:t>
              </w:r>
            </w:hyperlink>
            <w:r w:rsidR="005E13F9">
              <w:rPr>
                <w:rFonts w:ascii="Times New Roman" w:hAnsi="Times New Roman" w:cs="Times New Roman"/>
              </w:rPr>
              <w:t xml:space="preserve"> </w:t>
            </w:r>
          </w:p>
          <w:p w14:paraId="1BE063D0" w14:textId="7F14974C" w:rsidR="00627979" w:rsidRPr="00627979" w:rsidRDefault="005E13F9" w:rsidP="005E13F9">
            <w:pPr>
              <w:rPr>
                <w:rFonts w:ascii="Times New Roman" w:hAnsi="Times New Roman" w:cs="Times New Roman"/>
              </w:rPr>
            </w:pPr>
            <w:r w:rsidRPr="00A437B3">
              <w:rPr>
                <w:rFonts w:ascii="Times New Roman" w:eastAsia="Times New Roman" w:hAnsi="Times New Roman" w:cs="Times New Roman"/>
                <w:noProof/>
                <w:color w:val="000000" w:themeColor="text1"/>
              </w:rPr>
              <w:drawing>
                <wp:inline distT="0" distB="0" distL="0" distR="0" wp14:anchorId="19613FF9" wp14:editId="42E00295">
                  <wp:extent cx="228600" cy="228600"/>
                  <wp:effectExtent l="0" t="0" r="0" b="0"/>
                  <wp:docPr id="481478572" name="Grafika 481478572"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Pr>
                <w:rFonts w:ascii="Times New Roman" w:hAnsi="Times New Roman" w:cs="Times New Roman"/>
              </w:rPr>
              <w:t xml:space="preserve"> </w:t>
            </w:r>
            <w:r w:rsidR="00627979">
              <w:rPr>
                <w:rFonts w:ascii="Times New Roman" w:hAnsi="Times New Roman" w:cs="Times New Roman"/>
              </w:rPr>
              <w:t xml:space="preserve">+371 </w:t>
            </w:r>
            <w:r w:rsidR="00627979" w:rsidRPr="00627979">
              <w:rPr>
                <w:rFonts w:ascii="Times New Roman" w:hAnsi="Times New Roman" w:cs="Times New Roman"/>
              </w:rPr>
              <w:t>29437192</w:t>
            </w:r>
          </w:p>
        </w:tc>
      </w:tr>
      <w:tr w:rsidR="00C41011" w:rsidRPr="003C757E" w14:paraId="065D0AD5" w14:textId="77777777" w:rsidTr="00C100A1">
        <w:trPr>
          <w:cantSplit/>
          <w:trHeight w:val="805"/>
        </w:trPr>
        <w:tc>
          <w:tcPr>
            <w:tcW w:w="562" w:type="dxa"/>
          </w:tcPr>
          <w:p w14:paraId="66968CB7" w14:textId="09A0B7CA" w:rsidR="00C41011" w:rsidRPr="00042A27" w:rsidRDefault="00F06D6E" w:rsidP="00607BF8">
            <w:pPr>
              <w:jc w:val="center"/>
              <w:rPr>
                <w:rFonts w:ascii="Times New Roman" w:hAnsi="Times New Roman" w:cs="Times New Roman"/>
              </w:rPr>
            </w:pPr>
            <w:r w:rsidRPr="00042A27">
              <w:rPr>
                <w:rFonts w:ascii="Times New Roman" w:hAnsi="Times New Roman" w:cs="Times New Roman"/>
              </w:rPr>
              <w:t>x</w:t>
            </w:r>
          </w:p>
        </w:tc>
        <w:tc>
          <w:tcPr>
            <w:tcW w:w="566" w:type="dxa"/>
          </w:tcPr>
          <w:p w14:paraId="38A1428A" w14:textId="77777777" w:rsidR="00C41011" w:rsidRPr="00042A27" w:rsidRDefault="00C41011" w:rsidP="00607BF8">
            <w:pPr>
              <w:jc w:val="center"/>
              <w:rPr>
                <w:rFonts w:ascii="Times New Roman" w:hAnsi="Times New Roman" w:cs="Times New Roman"/>
              </w:rPr>
            </w:pPr>
          </w:p>
        </w:tc>
        <w:tc>
          <w:tcPr>
            <w:tcW w:w="566" w:type="dxa"/>
          </w:tcPr>
          <w:p w14:paraId="1D827DDA" w14:textId="77777777" w:rsidR="00C41011" w:rsidRPr="00042A27" w:rsidRDefault="00C41011" w:rsidP="00607BF8">
            <w:pPr>
              <w:jc w:val="center"/>
              <w:rPr>
                <w:rFonts w:ascii="Times New Roman" w:hAnsi="Times New Roman" w:cs="Times New Roman"/>
              </w:rPr>
            </w:pPr>
          </w:p>
        </w:tc>
        <w:tc>
          <w:tcPr>
            <w:tcW w:w="566" w:type="dxa"/>
          </w:tcPr>
          <w:p w14:paraId="3222E63E" w14:textId="77777777" w:rsidR="00C41011" w:rsidRPr="00042A27" w:rsidRDefault="00C41011" w:rsidP="00607BF8">
            <w:pPr>
              <w:jc w:val="center"/>
              <w:rPr>
                <w:rFonts w:ascii="Times New Roman" w:hAnsi="Times New Roman" w:cs="Times New Roman"/>
              </w:rPr>
            </w:pPr>
          </w:p>
        </w:tc>
        <w:tc>
          <w:tcPr>
            <w:tcW w:w="482" w:type="dxa"/>
          </w:tcPr>
          <w:p w14:paraId="7FE7AE63" w14:textId="0F6489F6" w:rsidR="00C41011" w:rsidRPr="00042A27" w:rsidRDefault="00F06D6E" w:rsidP="00607BF8">
            <w:pPr>
              <w:jc w:val="center"/>
              <w:rPr>
                <w:rFonts w:ascii="Times New Roman" w:hAnsi="Times New Roman" w:cs="Times New Roman"/>
              </w:rPr>
            </w:pPr>
            <w:r w:rsidRPr="00042A27">
              <w:rPr>
                <w:rFonts w:ascii="Times New Roman" w:hAnsi="Times New Roman" w:cs="Times New Roman"/>
              </w:rPr>
              <w:t>x</w:t>
            </w:r>
          </w:p>
        </w:tc>
        <w:tc>
          <w:tcPr>
            <w:tcW w:w="2102" w:type="dxa"/>
          </w:tcPr>
          <w:p w14:paraId="761A124F" w14:textId="29E74792" w:rsidR="00C41011" w:rsidRPr="003C757E" w:rsidRDefault="00C41011" w:rsidP="002A4421">
            <w:pPr>
              <w:rPr>
                <w:rFonts w:ascii="Times New Roman" w:hAnsi="Times New Roman" w:cs="Times New Roman"/>
              </w:rPr>
            </w:pPr>
            <w:r w:rsidRPr="00C41011">
              <w:rPr>
                <w:rFonts w:ascii="Times New Roman" w:hAnsi="Times New Roman" w:cs="Times New Roman"/>
              </w:rPr>
              <w:t xml:space="preserve">Latvijas </w:t>
            </w:r>
            <w:r w:rsidR="00363454">
              <w:rPr>
                <w:rFonts w:ascii="Times New Roman" w:hAnsi="Times New Roman" w:cs="Times New Roman"/>
              </w:rPr>
              <w:t>I</w:t>
            </w:r>
            <w:r w:rsidRPr="00C41011">
              <w:rPr>
                <w:rFonts w:ascii="Times New Roman" w:hAnsi="Times New Roman" w:cs="Times New Roman"/>
              </w:rPr>
              <w:t>nsulta biedrība</w:t>
            </w:r>
          </w:p>
        </w:tc>
        <w:tc>
          <w:tcPr>
            <w:tcW w:w="5023" w:type="dxa"/>
          </w:tcPr>
          <w:p w14:paraId="613D54C3" w14:textId="447A895F" w:rsidR="00C41011" w:rsidRPr="00436857" w:rsidRDefault="00FB74BD" w:rsidP="00A437B3">
            <w:pPr>
              <w:jc w:val="both"/>
              <w:rPr>
                <w:rFonts w:ascii="Times New Roman" w:hAnsi="Times New Roman" w:cs="Times New Roman"/>
              </w:rPr>
            </w:pPr>
            <w:r w:rsidRPr="00FB74BD">
              <w:rPr>
                <w:rFonts w:ascii="Times New Roman" w:hAnsi="Times New Roman" w:cs="Times New Roman"/>
              </w:rPr>
              <w:t>Biedrības darbības mērķis ir mazināt insulta radīto slogu sabiedrībai un valstij, veicinot insulta profilaksi, diagnostiku un mūsdienīgas ārstēšanas pielietošanu Latvijas Republikā.</w:t>
            </w:r>
            <w:r>
              <w:rPr>
                <w:rStyle w:val="FootnoteReference"/>
                <w:rFonts w:ascii="Times New Roman" w:hAnsi="Times New Roman" w:cs="Times New Roman"/>
              </w:rPr>
              <w:footnoteReference w:id="16"/>
            </w:r>
          </w:p>
        </w:tc>
        <w:tc>
          <w:tcPr>
            <w:tcW w:w="4562" w:type="dxa"/>
          </w:tcPr>
          <w:p w14:paraId="5558814D" w14:textId="77777777" w:rsidR="00C41011" w:rsidRDefault="00363454" w:rsidP="00A437B3">
            <w:pPr>
              <w:pStyle w:val="ListParagraph"/>
              <w:numPr>
                <w:ilvl w:val="0"/>
                <w:numId w:val="6"/>
              </w:numPr>
              <w:ind w:left="322" w:hanging="283"/>
              <w:rPr>
                <w:rFonts w:ascii="Times New Roman" w:hAnsi="Times New Roman" w:cs="Times New Roman"/>
              </w:rPr>
            </w:pPr>
            <w:r w:rsidRPr="00C41011">
              <w:rPr>
                <w:rFonts w:ascii="Times New Roman" w:hAnsi="Times New Roman" w:cs="Times New Roman"/>
              </w:rPr>
              <w:t xml:space="preserve">Latvijas </w:t>
            </w:r>
            <w:r>
              <w:rPr>
                <w:rFonts w:ascii="Times New Roman" w:hAnsi="Times New Roman" w:cs="Times New Roman"/>
              </w:rPr>
              <w:t>I</w:t>
            </w:r>
            <w:r w:rsidRPr="00C41011">
              <w:rPr>
                <w:rFonts w:ascii="Times New Roman" w:hAnsi="Times New Roman" w:cs="Times New Roman"/>
              </w:rPr>
              <w:t>nsulta biedrība</w:t>
            </w:r>
          </w:p>
          <w:p w14:paraId="08E9A49F" w14:textId="5FD60117" w:rsidR="00F06D6E" w:rsidRPr="00F06D6E" w:rsidRDefault="00F06D6E" w:rsidP="00F06D6E">
            <w:pPr>
              <w:rPr>
                <w:rFonts w:ascii="Times New Roman" w:hAnsi="Times New Roman" w:cs="Times New Roman"/>
              </w:rPr>
            </w:pPr>
            <w:r w:rsidRPr="00447566">
              <w:rPr>
                <w:noProof/>
              </w:rPr>
              <w:drawing>
                <wp:inline distT="0" distB="0" distL="0" distR="0" wp14:anchorId="364EEEE6" wp14:editId="1EAF8BC9">
                  <wp:extent cx="189865" cy="189865"/>
                  <wp:effectExtent l="0" t="0" r="635" b="635"/>
                  <wp:docPr id="2033873379" name="Attēls 3"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ome with solid fil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Times New Roman" w:hAnsi="Times New Roman" w:cs="Times New Roman"/>
              </w:rPr>
              <w:t xml:space="preserve"> </w:t>
            </w:r>
            <w:hyperlink r:id="rId34" w:history="1">
              <w:r w:rsidRPr="00AD4363">
                <w:rPr>
                  <w:rStyle w:val="Hyperlink"/>
                  <w:rFonts w:ascii="Times New Roman" w:hAnsi="Times New Roman" w:cs="Times New Roman"/>
                </w:rPr>
                <w:t>http://neirologi.lv/kontakti-3/</w:t>
              </w:r>
            </w:hyperlink>
            <w:r>
              <w:rPr>
                <w:rFonts w:ascii="Times New Roman" w:hAnsi="Times New Roman" w:cs="Times New Roman"/>
              </w:rPr>
              <w:t xml:space="preserve"> </w:t>
            </w:r>
          </w:p>
        </w:tc>
      </w:tr>
      <w:tr w:rsidR="00C41011" w:rsidRPr="003C757E" w14:paraId="1317ED59" w14:textId="77777777" w:rsidTr="00C100A1">
        <w:trPr>
          <w:cantSplit/>
          <w:trHeight w:val="805"/>
        </w:trPr>
        <w:tc>
          <w:tcPr>
            <w:tcW w:w="562" w:type="dxa"/>
          </w:tcPr>
          <w:p w14:paraId="3A754128" w14:textId="12A4F2BC" w:rsidR="00C41011" w:rsidRPr="00042A27" w:rsidRDefault="001F71ED" w:rsidP="00607BF8">
            <w:pPr>
              <w:jc w:val="center"/>
              <w:rPr>
                <w:rFonts w:ascii="Times New Roman" w:hAnsi="Times New Roman" w:cs="Times New Roman"/>
              </w:rPr>
            </w:pPr>
            <w:r w:rsidRPr="00042A27">
              <w:rPr>
                <w:rFonts w:ascii="Times New Roman" w:hAnsi="Times New Roman" w:cs="Times New Roman"/>
              </w:rPr>
              <w:lastRenderedPageBreak/>
              <w:t>x</w:t>
            </w:r>
          </w:p>
        </w:tc>
        <w:tc>
          <w:tcPr>
            <w:tcW w:w="566" w:type="dxa"/>
          </w:tcPr>
          <w:p w14:paraId="3F5162B7" w14:textId="77777777" w:rsidR="00C41011" w:rsidRPr="00042A27" w:rsidRDefault="00C41011" w:rsidP="00607BF8">
            <w:pPr>
              <w:jc w:val="center"/>
              <w:rPr>
                <w:rFonts w:ascii="Times New Roman" w:hAnsi="Times New Roman" w:cs="Times New Roman"/>
              </w:rPr>
            </w:pPr>
          </w:p>
        </w:tc>
        <w:tc>
          <w:tcPr>
            <w:tcW w:w="566" w:type="dxa"/>
          </w:tcPr>
          <w:p w14:paraId="3044CF63" w14:textId="77777777" w:rsidR="00C41011" w:rsidRPr="00042A27" w:rsidRDefault="00C41011" w:rsidP="00607BF8">
            <w:pPr>
              <w:jc w:val="center"/>
              <w:rPr>
                <w:rFonts w:ascii="Times New Roman" w:hAnsi="Times New Roman" w:cs="Times New Roman"/>
              </w:rPr>
            </w:pPr>
          </w:p>
        </w:tc>
        <w:tc>
          <w:tcPr>
            <w:tcW w:w="566" w:type="dxa"/>
          </w:tcPr>
          <w:p w14:paraId="5AD4D8B0" w14:textId="77777777" w:rsidR="00C41011" w:rsidRPr="00042A27" w:rsidRDefault="00C41011" w:rsidP="00607BF8">
            <w:pPr>
              <w:jc w:val="center"/>
              <w:rPr>
                <w:rFonts w:ascii="Times New Roman" w:hAnsi="Times New Roman" w:cs="Times New Roman"/>
              </w:rPr>
            </w:pPr>
          </w:p>
        </w:tc>
        <w:tc>
          <w:tcPr>
            <w:tcW w:w="482" w:type="dxa"/>
          </w:tcPr>
          <w:p w14:paraId="3289BBF8" w14:textId="4AEA1E9B" w:rsidR="00C41011" w:rsidRPr="00042A27" w:rsidRDefault="001F71ED" w:rsidP="00607BF8">
            <w:pPr>
              <w:jc w:val="center"/>
              <w:rPr>
                <w:rFonts w:ascii="Times New Roman" w:hAnsi="Times New Roman" w:cs="Times New Roman"/>
              </w:rPr>
            </w:pPr>
            <w:r w:rsidRPr="00042A27">
              <w:rPr>
                <w:rFonts w:ascii="Times New Roman" w:hAnsi="Times New Roman" w:cs="Times New Roman"/>
              </w:rPr>
              <w:t>x</w:t>
            </w:r>
          </w:p>
        </w:tc>
        <w:tc>
          <w:tcPr>
            <w:tcW w:w="2102" w:type="dxa"/>
          </w:tcPr>
          <w:p w14:paraId="68FCDF60" w14:textId="6BF53599" w:rsidR="00C41011" w:rsidRPr="003C757E" w:rsidRDefault="001F71ED" w:rsidP="001F71ED">
            <w:pPr>
              <w:rPr>
                <w:rFonts w:ascii="Times New Roman" w:hAnsi="Times New Roman" w:cs="Times New Roman"/>
              </w:rPr>
            </w:pPr>
            <w:r w:rsidRPr="001F71ED">
              <w:rPr>
                <w:rFonts w:ascii="Times New Roman" w:hAnsi="Times New Roman" w:cs="Times New Roman"/>
              </w:rPr>
              <w:t>Insultu pārcietušo cilvēku un viņu radinieku</w:t>
            </w:r>
            <w:r>
              <w:rPr>
                <w:rFonts w:ascii="Times New Roman" w:hAnsi="Times New Roman" w:cs="Times New Roman"/>
              </w:rPr>
              <w:t xml:space="preserve"> </w:t>
            </w:r>
            <w:r w:rsidRPr="001F71ED">
              <w:rPr>
                <w:rFonts w:ascii="Times New Roman" w:hAnsi="Times New Roman" w:cs="Times New Roman"/>
              </w:rPr>
              <w:t xml:space="preserve">psiholoģiskā atbalsta biedrība </w:t>
            </w:r>
            <w:r>
              <w:rPr>
                <w:rFonts w:ascii="Times New Roman" w:hAnsi="Times New Roman" w:cs="Times New Roman"/>
              </w:rPr>
              <w:t>“</w:t>
            </w:r>
            <w:r w:rsidRPr="001F71ED">
              <w:rPr>
                <w:rFonts w:ascii="Times New Roman" w:hAnsi="Times New Roman" w:cs="Times New Roman"/>
              </w:rPr>
              <w:t>VIGOR”</w:t>
            </w:r>
          </w:p>
        </w:tc>
        <w:tc>
          <w:tcPr>
            <w:tcW w:w="5023" w:type="dxa"/>
          </w:tcPr>
          <w:p w14:paraId="48124E40" w14:textId="41D70784" w:rsidR="00C41011" w:rsidRPr="00436857" w:rsidRDefault="00AF48E9" w:rsidP="00CF206B">
            <w:pPr>
              <w:jc w:val="both"/>
              <w:rPr>
                <w:rFonts w:ascii="Times New Roman" w:hAnsi="Times New Roman" w:cs="Times New Roman"/>
              </w:rPr>
            </w:pPr>
            <w:r>
              <w:rPr>
                <w:rFonts w:ascii="Times New Roman" w:hAnsi="Times New Roman" w:cs="Times New Roman"/>
              </w:rPr>
              <w:t>S</w:t>
            </w:r>
            <w:r w:rsidRPr="00AF48E9">
              <w:rPr>
                <w:rFonts w:ascii="Times New Roman" w:hAnsi="Times New Roman" w:cs="Times New Roman"/>
              </w:rPr>
              <w:t>nie</w:t>
            </w:r>
            <w:r>
              <w:rPr>
                <w:rFonts w:ascii="Times New Roman" w:hAnsi="Times New Roman" w:cs="Times New Roman"/>
              </w:rPr>
              <w:t>dz</w:t>
            </w:r>
            <w:r w:rsidRPr="00AF48E9">
              <w:rPr>
                <w:rFonts w:ascii="Times New Roman" w:hAnsi="Times New Roman" w:cs="Times New Roman"/>
              </w:rPr>
              <w:t xml:space="preserve"> psiholoģisko palīdzību un rehabilitāciju cilvēkiem, kas pārcietuši insultu, kā arī viņu radiniekiem</w:t>
            </w:r>
            <w:r>
              <w:rPr>
                <w:rFonts w:ascii="Times New Roman" w:hAnsi="Times New Roman" w:cs="Times New Roman"/>
              </w:rPr>
              <w:t>.</w:t>
            </w:r>
            <w:r w:rsidR="00CF206B">
              <w:rPr>
                <w:rFonts w:ascii="Times New Roman" w:hAnsi="Times New Roman" w:cs="Times New Roman"/>
              </w:rPr>
              <w:t xml:space="preserve"> Biedrība vēlas </w:t>
            </w:r>
            <w:r w:rsidR="0066608C">
              <w:rPr>
                <w:rFonts w:ascii="Times New Roman" w:hAnsi="Times New Roman" w:cs="Times New Roman"/>
              </w:rPr>
              <w:t xml:space="preserve">arī </w:t>
            </w:r>
            <w:r w:rsidR="00CF206B" w:rsidRPr="00CF206B">
              <w:rPr>
                <w:rFonts w:ascii="Times New Roman" w:hAnsi="Times New Roman" w:cs="Times New Roman"/>
              </w:rPr>
              <w:t>informēt un izglītot pārējo sabiedrību par slimības specifiku, psiholoģiskās palīdzības nepieciešamību un tās iespējām</w:t>
            </w:r>
            <w:r w:rsidR="0066608C">
              <w:rPr>
                <w:rFonts w:ascii="Times New Roman" w:hAnsi="Times New Roman" w:cs="Times New Roman"/>
              </w:rPr>
              <w:t>.</w:t>
            </w:r>
            <w:r w:rsidR="0066608C">
              <w:rPr>
                <w:rStyle w:val="FootnoteReference"/>
                <w:rFonts w:ascii="Times New Roman" w:hAnsi="Times New Roman" w:cs="Times New Roman"/>
              </w:rPr>
              <w:footnoteReference w:id="17"/>
            </w:r>
          </w:p>
        </w:tc>
        <w:tc>
          <w:tcPr>
            <w:tcW w:w="4562" w:type="dxa"/>
          </w:tcPr>
          <w:p w14:paraId="7E6F62D9" w14:textId="77777777" w:rsidR="00C41011" w:rsidRDefault="001F71ED" w:rsidP="004A036F">
            <w:pPr>
              <w:pStyle w:val="ListParagraph"/>
              <w:numPr>
                <w:ilvl w:val="0"/>
                <w:numId w:val="6"/>
              </w:numPr>
              <w:spacing w:line="259" w:lineRule="auto"/>
              <w:ind w:left="324" w:hanging="284"/>
              <w:rPr>
                <w:rFonts w:ascii="Times New Roman" w:hAnsi="Times New Roman" w:cs="Times New Roman"/>
              </w:rPr>
            </w:pPr>
            <w:r w:rsidRPr="001F71ED">
              <w:rPr>
                <w:rFonts w:ascii="Times New Roman" w:hAnsi="Times New Roman" w:cs="Times New Roman"/>
              </w:rPr>
              <w:t>Insultu pārcietušo cilvēku un viņu radinieku</w:t>
            </w:r>
            <w:r w:rsidR="004A036F">
              <w:rPr>
                <w:rFonts w:ascii="Times New Roman" w:hAnsi="Times New Roman" w:cs="Times New Roman"/>
              </w:rPr>
              <w:t xml:space="preserve"> </w:t>
            </w:r>
            <w:r w:rsidRPr="004A036F">
              <w:rPr>
                <w:rFonts w:ascii="Times New Roman" w:hAnsi="Times New Roman" w:cs="Times New Roman"/>
              </w:rPr>
              <w:t>psiholoģiskā atbalsta biedrība “VIGOR”</w:t>
            </w:r>
          </w:p>
          <w:p w14:paraId="0150C811" w14:textId="78B71FB9" w:rsidR="004A036F" w:rsidRPr="004A036F" w:rsidRDefault="00EE7831" w:rsidP="00EE7831">
            <w:pPr>
              <w:rPr>
                <w:rFonts w:ascii="Times New Roman" w:hAnsi="Times New Roman" w:cs="Times New Roman"/>
              </w:rPr>
            </w:pPr>
            <w:r w:rsidRPr="00447566">
              <w:rPr>
                <w:noProof/>
              </w:rPr>
              <w:drawing>
                <wp:inline distT="0" distB="0" distL="0" distR="0" wp14:anchorId="63219BAC" wp14:editId="4740E23D">
                  <wp:extent cx="189865" cy="189865"/>
                  <wp:effectExtent l="0" t="0" r="635" b="635"/>
                  <wp:docPr id="1177656585" name="Attēls 5"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16670521" descr="Home with solid fil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Times New Roman" w:hAnsi="Times New Roman" w:cs="Times New Roman"/>
              </w:rPr>
              <w:t xml:space="preserve"> </w:t>
            </w:r>
            <w:hyperlink r:id="rId35" w:history="1">
              <w:r w:rsidRPr="00AD4363">
                <w:rPr>
                  <w:rStyle w:val="Hyperlink"/>
                  <w:rFonts w:ascii="Times New Roman" w:hAnsi="Times New Roman" w:cs="Times New Roman"/>
                </w:rPr>
                <w:t>https://www.vigor.lv/?lang=lv</w:t>
              </w:r>
            </w:hyperlink>
            <w:r>
              <w:rPr>
                <w:rFonts w:ascii="Times New Roman" w:hAnsi="Times New Roman" w:cs="Times New Roman"/>
              </w:rPr>
              <w:t xml:space="preserve"> </w:t>
            </w:r>
          </w:p>
        </w:tc>
      </w:tr>
      <w:tr w:rsidR="00C41011" w:rsidRPr="003C757E" w14:paraId="1E6045E7" w14:textId="77777777" w:rsidTr="00C100A1">
        <w:trPr>
          <w:cantSplit/>
          <w:trHeight w:val="805"/>
        </w:trPr>
        <w:tc>
          <w:tcPr>
            <w:tcW w:w="562" w:type="dxa"/>
          </w:tcPr>
          <w:p w14:paraId="6EE6E278" w14:textId="77777777" w:rsidR="00C41011" w:rsidRPr="00042A27" w:rsidRDefault="00C41011" w:rsidP="00607BF8">
            <w:pPr>
              <w:jc w:val="center"/>
              <w:rPr>
                <w:rFonts w:ascii="Times New Roman" w:hAnsi="Times New Roman" w:cs="Times New Roman"/>
              </w:rPr>
            </w:pPr>
          </w:p>
        </w:tc>
        <w:tc>
          <w:tcPr>
            <w:tcW w:w="566" w:type="dxa"/>
          </w:tcPr>
          <w:p w14:paraId="2A8AFB0C" w14:textId="77777777" w:rsidR="00C41011" w:rsidRPr="00042A27" w:rsidRDefault="00C41011" w:rsidP="00607BF8">
            <w:pPr>
              <w:jc w:val="center"/>
              <w:rPr>
                <w:rFonts w:ascii="Times New Roman" w:hAnsi="Times New Roman" w:cs="Times New Roman"/>
              </w:rPr>
            </w:pPr>
          </w:p>
        </w:tc>
        <w:tc>
          <w:tcPr>
            <w:tcW w:w="566" w:type="dxa"/>
          </w:tcPr>
          <w:p w14:paraId="30CDD31A" w14:textId="77777777" w:rsidR="00C41011" w:rsidRPr="00042A27" w:rsidRDefault="00C41011" w:rsidP="00607BF8">
            <w:pPr>
              <w:jc w:val="center"/>
              <w:rPr>
                <w:rFonts w:ascii="Times New Roman" w:hAnsi="Times New Roman" w:cs="Times New Roman"/>
              </w:rPr>
            </w:pPr>
          </w:p>
        </w:tc>
        <w:tc>
          <w:tcPr>
            <w:tcW w:w="566" w:type="dxa"/>
          </w:tcPr>
          <w:p w14:paraId="63285AD2" w14:textId="77777777" w:rsidR="00C41011" w:rsidRPr="00042A27" w:rsidRDefault="00C41011" w:rsidP="00607BF8">
            <w:pPr>
              <w:jc w:val="center"/>
              <w:rPr>
                <w:rFonts w:ascii="Times New Roman" w:hAnsi="Times New Roman" w:cs="Times New Roman"/>
              </w:rPr>
            </w:pPr>
          </w:p>
        </w:tc>
        <w:tc>
          <w:tcPr>
            <w:tcW w:w="482" w:type="dxa"/>
          </w:tcPr>
          <w:p w14:paraId="1E3103FB" w14:textId="0F2A1725" w:rsidR="00C41011" w:rsidRPr="00042A27" w:rsidRDefault="00E834F2" w:rsidP="00607BF8">
            <w:pPr>
              <w:jc w:val="center"/>
              <w:rPr>
                <w:rFonts w:ascii="Times New Roman" w:hAnsi="Times New Roman" w:cs="Times New Roman"/>
              </w:rPr>
            </w:pPr>
            <w:r w:rsidRPr="00042A27">
              <w:rPr>
                <w:rFonts w:ascii="Times New Roman" w:hAnsi="Times New Roman" w:cs="Times New Roman"/>
              </w:rPr>
              <w:t>x</w:t>
            </w:r>
          </w:p>
        </w:tc>
        <w:tc>
          <w:tcPr>
            <w:tcW w:w="2102" w:type="dxa"/>
          </w:tcPr>
          <w:p w14:paraId="597277EB" w14:textId="247D29B9" w:rsidR="00C41011" w:rsidRPr="00C41011" w:rsidRDefault="00606C26" w:rsidP="002A4421">
            <w:pPr>
              <w:rPr>
                <w:rFonts w:ascii="Times New Roman" w:hAnsi="Times New Roman" w:cs="Times New Roman"/>
              </w:rPr>
            </w:pPr>
            <w:r w:rsidRPr="00606C26">
              <w:rPr>
                <w:rFonts w:ascii="Times New Roman" w:hAnsi="Times New Roman" w:cs="Times New Roman"/>
              </w:rPr>
              <w:t xml:space="preserve">Onkoloģisko pacientu atbalsta biedrība </w:t>
            </w:r>
            <w:r>
              <w:rPr>
                <w:rFonts w:ascii="Times New Roman" w:hAnsi="Times New Roman" w:cs="Times New Roman"/>
              </w:rPr>
              <w:t>“</w:t>
            </w:r>
            <w:r w:rsidRPr="00606C26">
              <w:rPr>
                <w:rFonts w:ascii="Times New Roman" w:hAnsi="Times New Roman" w:cs="Times New Roman"/>
              </w:rPr>
              <w:t>Dzīvības koks</w:t>
            </w:r>
            <w:r>
              <w:rPr>
                <w:rFonts w:ascii="Times New Roman" w:hAnsi="Times New Roman" w:cs="Times New Roman"/>
              </w:rPr>
              <w:t>”</w:t>
            </w:r>
          </w:p>
        </w:tc>
        <w:tc>
          <w:tcPr>
            <w:tcW w:w="5023" w:type="dxa"/>
          </w:tcPr>
          <w:p w14:paraId="074036C3" w14:textId="79B1B566" w:rsidR="00B641EE" w:rsidRPr="00B641EE" w:rsidRDefault="00B641EE" w:rsidP="00B641EE">
            <w:pPr>
              <w:jc w:val="both"/>
              <w:rPr>
                <w:rFonts w:ascii="Times New Roman" w:hAnsi="Times New Roman" w:cs="Times New Roman"/>
              </w:rPr>
            </w:pPr>
            <w:r w:rsidRPr="00B641EE">
              <w:rPr>
                <w:rFonts w:ascii="Times New Roman" w:hAnsi="Times New Roman" w:cs="Times New Roman"/>
              </w:rPr>
              <w:t>Biedrības mērķis ir aizstāvēt pacientu intereses nacionālā un starptautiskā līmenī, lai arī Latvijas pacientiem būtu iespēja saņemt kvalitatīvāku veselības aprūpi.</w:t>
            </w:r>
          </w:p>
          <w:p w14:paraId="176F5401" w14:textId="3189071C" w:rsidR="00C41011" w:rsidRPr="00436857" w:rsidRDefault="00B641EE" w:rsidP="00B641EE">
            <w:pPr>
              <w:jc w:val="both"/>
              <w:rPr>
                <w:rFonts w:ascii="Times New Roman" w:hAnsi="Times New Roman" w:cs="Times New Roman"/>
              </w:rPr>
            </w:pPr>
            <w:r w:rsidRPr="00B641EE">
              <w:rPr>
                <w:rFonts w:ascii="Times New Roman" w:hAnsi="Times New Roman" w:cs="Times New Roman"/>
              </w:rPr>
              <w:t>Viena no biedrības darbības prioritātēm ir psihosociālās rehabilitācijas programmas onkoloģiskajiem pacientiem „Spēka avots” ieviešana un pieejamības nodrošināšana.</w:t>
            </w:r>
            <w:r>
              <w:rPr>
                <w:rStyle w:val="FootnoteReference"/>
                <w:rFonts w:ascii="Times New Roman" w:hAnsi="Times New Roman" w:cs="Times New Roman"/>
              </w:rPr>
              <w:footnoteReference w:id="18"/>
            </w:r>
          </w:p>
        </w:tc>
        <w:tc>
          <w:tcPr>
            <w:tcW w:w="4562" w:type="dxa"/>
          </w:tcPr>
          <w:p w14:paraId="26B43FEE" w14:textId="77777777" w:rsidR="00C41011" w:rsidRDefault="00921017" w:rsidP="00A437B3">
            <w:pPr>
              <w:pStyle w:val="ListParagraph"/>
              <w:numPr>
                <w:ilvl w:val="0"/>
                <w:numId w:val="6"/>
              </w:numPr>
              <w:ind w:left="322" w:hanging="283"/>
              <w:rPr>
                <w:rFonts w:ascii="Times New Roman" w:hAnsi="Times New Roman" w:cs="Times New Roman"/>
              </w:rPr>
            </w:pPr>
            <w:r w:rsidRPr="00921017">
              <w:rPr>
                <w:rFonts w:ascii="Times New Roman" w:hAnsi="Times New Roman" w:cs="Times New Roman"/>
              </w:rPr>
              <w:t>Onkoloģisko pacientu atbalsta biedrība “Dzīvības koks”</w:t>
            </w:r>
          </w:p>
          <w:p w14:paraId="38C7B68D" w14:textId="3D5145A2" w:rsidR="00921017" w:rsidRDefault="00000000" w:rsidP="00921017">
            <w:pPr>
              <w:rPr>
                <w:rFonts w:ascii="Times New Roman" w:hAnsi="Times New Roman" w:cs="Times New Roman"/>
              </w:rPr>
            </w:pPr>
            <w:r>
              <w:pict w14:anchorId="36AFA38E">
                <v:shape id="Attēls 1" o:spid="_x0000_i1038" type="#_x0000_t75" alt="Home with solid fill" style="width:15pt;height:15pt;visibility:visible;mso-wrap-style:square">
                  <v:imagedata r:id="rId32" o:title="Home with solid fill"/>
                </v:shape>
              </w:pict>
            </w:r>
            <w:r w:rsidR="00E834F2">
              <w:rPr>
                <w:rFonts w:ascii="Times New Roman" w:hAnsi="Times New Roman" w:cs="Times New Roman"/>
              </w:rPr>
              <w:t xml:space="preserve"> </w:t>
            </w:r>
            <w:hyperlink r:id="rId36" w:history="1">
              <w:r w:rsidR="00E834F2" w:rsidRPr="00AD4363">
                <w:rPr>
                  <w:rStyle w:val="Hyperlink"/>
                  <w:rFonts w:ascii="Times New Roman" w:hAnsi="Times New Roman" w:cs="Times New Roman"/>
                </w:rPr>
                <w:t>https://www.dzivibaskoks.lv/lv/</w:t>
              </w:r>
            </w:hyperlink>
            <w:r w:rsidR="00E834F2">
              <w:rPr>
                <w:rFonts w:ascii="Times New Roman" w:hAnsi="Times New Roman" w:cs="Times New Roman"/>
              </w:rPr>
              <w:t xml:space="preserve"> </w:t>
            </w:r>
          </w:p>
          <w:p w14:paraId="24F677D7" w14:textId="7FD81891" w:rsidR="00E834F2" w:rsidRPr="00921017" w:rsidRDefault="00E834F2" w:rsidP="00921017">
            <w:pPr>
              <w:rPr>
                <w:rFonts w:ascii="Times New Roman" w:hAnsi="Times New Roman" w:cs="Times New Roman"/>
              </w:rPr>
            </w:pPr>
            <w:r w:rsidRPr="00A437B3">
              <w:rPr>
                <w:rFonts w:ascii="Times New Roman" w:eastAsia="Times New Roman" w:hAnsi="Times New Roman" w:cs="Times New Roman"/>
                <w:noProof/>
                <w:color w:val="000000" w:themeColor="text1"/>
              </w:rPr>
              <w:drawing>
                <wp:inline distT="0" distB="0" distL="0" distR="0" wp14:anchorId="248CBE4B" wp14:editId="466D1286">
                  <wp:extent cx="228600" cy="228600"/>
                  <wp:effectExtent l="0" t="0" r="0" b="0"/>
                  <wp:docPr id="666458487" name="Grafika 666458487"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Pr>
                <w:rFonts w:ascii="Times New Roman" w:hAnsi="Times New Roman" w:cs="Times New Roman"/>
              </w:rPr>
              <w:t xml:space="preserve"> </w:t>
            </w:r>
            <w:r w:rsidRPr="00E834F2">
              <w:rPr>
                <w:rFonts w:ascii="Times New Roman" w:hAnsi="Times New Roman" w:cs="Times New Roman"/>
              </w:rPr>
              <w:t>+371 67625339</w:t>
            </w:r>
          </w:p>
        </w:tc>
      </w:tr>
      <w:tr w:rsidR="00C41011" w:rsidRPr="003C757E" w14:paraId="2F7F8537" w14:textId="77777777" w:rsidTr="00C100A1">
        <w:trPr>
          <w:cantSplit/>
          <w:trHeight w:val="805"/>
        </w:trPr>
        <w:tc>
          <w:tcPr>
            <w:tcW w:w="562" w:type="dxa"/>
          </w:tcPr>
          <w:p w14:paraId="6E667DBD" w14:textId="64F1BFC2" w:rsidR="00C41011" w:rsidRPr="00042A27" w:rsidRDefault="00312542" w:rsidP="00607BF8">
            <w:pPr>
              <w:jc w:val="center"/>
              <w:rPr>
                <w:rFonts w:ascii="Times New Roman" w:hAnsi="Times New Roman" w:cs="Times New Roman"/>
              </w:rPr>
            </w:pPr>
            <w:r w:rsidRPr="00042A27">
              <w:rPr>
                <w:rFonts w:ascii="Times New Roman" w:hAnsi="Times New Roman" w:cs="Times New Roman"/>
              </w:rPr>
              <w:t>x</w:t>
            </w:r>
          </w:p>
        </w:tc>
        <w:tc>
          <w:tcPr>
            <w:tcW w:w="566" w:type="dxa"/>
          </w:tcPr>
          <w:p w14:paraId="6CF2BF28" w14:textId="29566B91" w:rsidR="00C41011" w:rsidRPr="00042A27" w:rsidRDefault="00312542" w:rsidP="00607BF8">
            <w:pPr>
              <w:jc w:val="center"/>
              <w:rPr>
                <w:rFonts w:ascii="Times New Roman" w:hAnsi="Times New Roman" w:cs="Times New Roman"/>
              </w:rPr>
            </w:pPr>
            <w:r w:rsidRPr="00042A27">
              <w:rPr>
                <w:rFonts w:ascii="Times New Roman" w:hAnsi="Times New Roman" w:cs="Times New Roman"/>
              </w:rPr>
              <w:t>x</w:t>
            </w:r>
          </w:p>
        </w:tc>
        <w:tc>
          <w:tcPr>
            <w:tcW w:w="566" w:type="dxa"/>
          </w:tcPr>
          <w:p w14:paraId="379C5958" w14:textId="73695757" w:rsidR="00C41011" w:rsidRPr="00042A27" w:rsidRDefault="00312542" w:rsidP="00607BF8">
            <w:pPr>
              <w:jc w:val="center"/>
              <w:rPr>
                <w:rFonts w:ascii="Times New Roman" w:hAnsi="Times New Roman" w:cs="Times New Roman"/>
              </w:rPr>
            </w:pPr>
            <w:r w:rsidRPr="00042A27">
              <w:rPr>
                <w:rFonts w:ascii="Times New Roman" w:hAnsi="Times New Roman" w:cs="Times New Roman"/>
              </w:rPr>
              <w:t>x</w:t>
            </w:r>
          </w:p>
        </w:tc>
        <w:tc>
          <w:tcPr>
            <w:tcW w:w="566" w:type="dxa"/>
          </w:tcPr>
          <w:p w14:paraId="041C4988" w14:textId="2B489141" w:rsidR="00C41011" w:rsidRPr="00042A27" w:rsidRDefault="00312542" w:rsidP="00607BF8">
            <w:pPr>
              <w:jc w:val="center"/>
              <w:rPr>
                <w:rFonts w:ascii="Times New Roman" w:hAnsi="Times New Roman" w:cs="Times New Roman"/>
              </w:rPr>
            </w:pPr>
            <w:r w:rsidRPr="00042A27">
              <w:rPr>
                <w:rFonts w:ascii="Times New Roman" w:hAnsi="Times New Roman" w:cs="Times New Roman"/>
              </w:rPr>
              <w:t>x</w:t>
            </w:r>
          </w:p>
        </w:tc>
        <w:tc>
          <w:tcPr>
            <w:tcW w:w="482" w:type="dxa"/>
          </w:tcPr>
          <w:p w14:paraId="4C3DA199" w14:textId="19F92CC7" w:rsidR="00C41011" w:rsidRPr="00042A27" w:rsidRDefault="00312542" w:rsidP="00607BF8">
            <w:pPr>
              <w:jc w:val="center"/>
              <w:rPr>
                <w:rFonts w:ascii="Times New Roman" w:hAnsi="Times New Roman" w:cs="Times New Roman"/>
              </w:rPr>
            </w:pPr>
            <w:r w:rsidRPr="00042A27">
              <w:rPr>
                <w:rFonts w:ascii="Times New Roman" w:hAnsi="Times New Roman" w:cs="Times New Roman"/>
              </w:rPr>
              <w:t>x</w:t>
            </w:r>
          </w:p>
        </w:tc>
        <w:tc>
          <w:tcPr>
            <w:tcW w:w="2102" w:type="dxa"/>
          </w:tcPr>
          <w:p w14:paraId="736D5773" w14:textId="4B7F1F49" w:rsidR="00C41011" w:rsidRPr="00C41011" w:rsidRDefault="00C100A1" w:rsidP="002A4421">
            <w:pPr>
              <w:rPr>
                <w:rFonts w:ascii="Times New Roman" w:hAnsi="Times New Roman" w:cs="Times New Roman"/>
              </w:rPr>
            </w:pPr>
            <w:r w:rsidRPr="00C100A1">
              <w:rPr>
                <w:rFonts w:ascii="Times New Roman" w:hAnsi="Times New Roman" w:cs="Times New Roman"/>
              </w:rPr>
              <w:t>Latvijas Sarkanais krusts</w:t>
            </w:r>
          </w:p>
        </w:tc>
        <w:tc>
          <w:tcPr>
            <w:tcW w:w="5023" w:type="dxa"/>
          </w:tcPr>
          <w:p w14:paraId="44C0D40F" w14:textId="48F0415D" w:rsidR="00C41011" w:rsidRPr="00436857" w:rsidRDefault="000A2D70" w:rsidP="00A437B3">
            <w:pPr>
              <w:jc w:val="both"/>
              <w:rPr>
                <w:rFonts w:ascii="Times New Roman" w:hAnsi="Times New Roman" w:cs="Times New Roman"/>
              </w:rPr>
            </w:pPr>
            <w:r>
              <w:rPr>
                <w:rFonts w:ascii="Times New Roman" w:hAnsi="Times New Roman" w:cs="Times New Roman"/>
              </w:rPr>
              <w:t>V</w:t>
            </w:r>
            <w:r w:rsidRPr="000A2D70">
              <w:rPr>
                <w:rFonts w:ascii="Times New Roman" w:hAnsi="Times New Roman" w:cs="Times New Roman"/>
              </w:rPr>
              <w:t>iena no lielākajām biedru un brīvprātīgo organizācijām Latvijā, kas sniedz palīdzību grūtībās nonākušiem cilvēkiem. Tās darbība aptver visu Latvijas teritoriju – katrā reģionā darbojas LSK komiteja, tādējādi nodrošinot palīdzību pēc iespējas tuvāk iedzīvotāju dzīvesvietām.</w:t>
            </w:r>
            <w:r w:rsidR="006C7F64" w:rsidRPr="006C7F64">
              <w:rPr>
                <w:rFonts w:ascii="Times New Roman" w:hAnsi="Times New Roman" w:cs="Times New Roman"/>
              </w:rPr>
              <w:t xml:space="preserve"> </w:t>
            </w:r>
            <w:r w:rsidR="006C7F64">
              <w:rPr>
                <w:rFonts w:ascii="Times New Roman" w:hAnsi="Times New Roman" w:cs="Times New Roman"/>
              </w:rPr>
              <w:t>G</w:t>
            </w:r>
            <w:r w:rsidR="006C7F64" w:rsidRPr="006C7F64">
              <w:rPr>
                <w:rFonts w:ascii="Times New Roman" w:hAnsi="Times New Roman" w:cs="Times New Roman"/>
              </w:rPr>
              <w:t>alvenais mērķis</w:t>
            </w:r>
            <w:r w:rsidR="006C7F64">
              <w:rPr>
                <w:rFonts w:ascii="Times New Roman" w:hAnsi="Times New Roman" w:cs="Times New Roman"/>
              </w:rPr>
              <w:t xml:space="preserve"> </w:t>
            </w:r>
            <w:r w:rsidR="006C7F64" w:rsidRPr="006C7F64">
              <w:rPr>
                <w:rFonts w:ascii="Times New Roman" w:hAnsi="Times New Roman" w:cs="Times New Roman"/>
              </w:rPr>
              <w:t>– darboties kā valsts palīgam, uzlabojot mazaizsargāto cilvēku dzīves apstākļus, sniedzot palīdzību tiem, kam tā vajadzīga visvairāk bez jebkādas diskriminācijas.</w:t>
            </w:r>
            <w:r w:rsidR="006C7F64">
              <w:rPr>
                <w:rStyle w:val="FootnoteReference"/>
                <w:rFonts w:ascii="Times New Roman" w:hAnsi="Times New Roman" w:cs="Times New Roman"/>
              </w:rPr>
              <w:footnoteReference w:id="19"/>
            </w:r>
          </w:p>
        </w:tc>
        <w:tc>
          <w:tcPr>
            <w:tcW w:w="4562" w:type="dxa"/>
          </w:tcPr>
          <w:p w14:paraId="427B8746" w14:textId="77777777" w:rsidR="00C41011" w:rsidRDefault="00055A08" w:rsidP="00A437B3">
            <w:pPr>
              <w:pStyle w:val="ListParagraph"/>
              <w:numPr>
                <w:ilvl w:val="0"/>
                <w:numId w:val="6"/>
              </w:numPr>
              <w:ind w:left="322" w:hanging="283"/>
              <w:rPr>
                <w:rFonts w:ascii="Times New Roman" w:hAnsi="Times New Roman" w:cs="Times New Roman"/>
              </w:rPr>
            </w:pPr>
            <w:r w:rsidRPr="00055A08">
              <w:rPr>
                <w:rFonts w:ascii="Times New Roman" w:hAnsi="Times New Roman" w:cs="Times New Roman"/>
              </w:rPr>
              <w:t>Latvijas Sarkanais krusts</w:t>
            </w:r>
          </w:p>
          <w:p w14:paraId="1BD86BAB" w14:textId="63C979EE" w:rsidR="00055A08" w:rsidRDefault="00055A08" w:rsidP="00055A08">
            <w:pPr>
              <w:rPr>
                <w:rFonts w:ascii="Times New Roman" w:hAnsi="Times New Roman" w:cs="Times New Roman"/>
              </w:rPr>
            </w:pPr>
            <w:r w:rsidRPr="00447566">
              <w:rPr>
                <w:noProof/>
              </w:rPr>
              <w:drawing>
                <wp:inline distT="0" distB="0" distL="0" distR="0" wp14:anchorId="60500CA1" wp14:editId="0D7A84E7">
                  <wp:extent cx="189865" cy="189865"/>
                  <wp:effectExtent l="0" t="0" r="635" b="635"/>
                  <wp:docPr id="1164236700" name="Attēls 2"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ome with solid fil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Times New Roman" w:hAnsi="Times New Roman" w:cs="Times New Roman"/>
              </w:rPr>
              <w:t xml:space="preserve"> </w:t>
            </w:r>
            <w:hyperlink r:id="rId37" w:history="1">
              <w:r w:rsidRPr="00AD4363">
                <w:rPr>
                  <w:rStyle w:val="Hyperlink"/>
                  <w:rFonts w:ascii="Times New Roman" w:hAnsi="Times New Roman" w:cs="Times New Roman"/>
                </w:rPr>
                <w:t>https://www.redcross.lv/kontakti/</w:t>
              </w:r>
            </w:hyperlink>
            <w:r>
              <w:rPr>
                <w:rFonts w:ascii="Times New Roman" w:hAnsi="Times New Roman" w:cs="Times New Roman"/>
              </w:rPr>
              <w:t xml:space="preserve"> </w:t>
            </w:r>
          </w:p>
          <w:p w14:paraId="349411E6" w14:textId="72482B49" w:rsidR="00055A08" w:rsidRPr="00055A08" w:rsidRDefault="00055A08" w:rsidP="00055A08">
            <w:pPr>
              <w:rPr>
                <w:rFonts w:ascii="Times New Roman" w:hAnsi="Times New Roman" w:cs="Times New Roman"/>
              </w:rPr>
            </w:pPr>
            <w:r w:rsidRPr="00A437B3">
              <w:rPr>
                <w:rFonts w:ascii="Times New Roman" w:eastAsia="Times New Roman" w:hAnsi="Times New Roman" w:cs="Times New Roman"/>
                <w:noProof/>
                <w:color w:val="000000" w:themeColor="text1"/>
              </w:rPr>
              <w:drawing>
                <wp:inline distT="0" distB="0" distL="0" distR="0" wp14:anchorId="45333D36" wp14:editId="59C01AAE">
                  <wp:extent cx="228600" cy="228600"/>
                  <wp:effectExtent l="0" t="0" r="0" b="0"/>
                  <wp:docPr id="27783072" name="Grafika 27783072"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Pr>
                <w:rFonts w:ascii="Times New Roman" w:hAnsi="Times New Roman" w:cs="Times New Roman"/>
              </w:rPr>
              <w:t xml:space="preserve"> </w:t>
            </w:r>
            <w:r w:rsidRPr="00055A08">
              <w:rPr>
                <w:rFonts w:ascii="Times New Roman" w:hAnsi="Times New Roman" w:cs="Times New Roman"/>
              </w:rPr>
              <w:t>+371 67336651</w:t>
            </w:r>
          </w:p>
        </w:tc>
      </w:tr>
      <w:tr w:rsidR="003859E8" w:rsidRPr="003C757E" w14:paraId="7293AF9A" w14:textId="77777777" w:rsidTr="00C100A1">
        <w:trPr>
          <w:cantSplit/>
          <w:trHeight w:val="805"/>
        </w:trPr>
        <w:tc>
          <w:tcPr>
            <w:tcW w:w="562" w:type="dxa"/>
          </w:tcPr>
          <w:p w14:paraId="61F498CA" w14:textId="77777777" w:rsidR="003859E8" w:rsidRPr="00042A27" w:rsidRDefault="003859E8" w:rsidP="00607BF8">
            <w:pPr>
              <w:jc w:val="center"/>
              <w:rPr>
                <w:rFonts w:ascii="Times New Roman" w:hAnsi="Times New Roman" w:cs="Times New Roman"/>
              </w:rPr>
            </w:pPr>
          </w:p>
        </w:tc>
        <w:tc>
          <w:tcPr>
            <w:tcW w:w="566" w:type="dxa"/>
          </w:tcPr>
          <w:p w14:paraId="7F965B7D" w14:textId="2E1E3AA3" w:rsidR="003859E8" w:rsidRPr="00042A27" w:rsidRDefault="00941AC2" w:rsidP="00607BF8">
            <w:pPr>
              <w:jc w:val="center"/>
              <w:rPr>
                <w:rFonts w:ascii="Times New Roman" w:hAnsi="Times New Roman" w:cs="Times New Roman"/>
              </w:rPr>
            </w:pPr>
            <w:r w:rsidRPr="00042A27">
              <w:rPr>
                <w:rFonts w:ascii="Times New Roman" w:hAnsi="Times New Roman" w:cs="Times New Roman"/>
              </w:rPr>
              <w:t>x</w:t>
            </w:r>
          </w:p>
        </w:tc>
        <w:tc>
          <w:tcPr>
            <w:tcW w:w="566" w:type="dxa"/>
          </w:tcPr>
          <w:p w14:paraId="4640D002" w14:textId="77777777" w:rsidR="003859E8" w:rsidRPr="00042A27" w:rsidRDefault="003859E8" w:rsidP="00607BF8">
            <w:pPr>
              <w:jc w:val="center"/>
              <w:rPr>
                <w:rFonts w:ascii="Times New Roman" w:hAnsi="Times New Roman" w:cs="Times New Roman"/>
              </w:rPr>
            </w:pPr>
          </w:p>
        </w:tc>
        <w:tc>
          <w:tcPr>
            <w:tcW w:w="566" w:type="dxa"/>
          </w:tcPr>
          <w:p w14:paraId="3F78B179" w14:textId="77777777" w:rsidR="003859E8" w:rsidRPr="00042A27" w:rsidRDefault="003859E8" w:rsidP="00607BF8">
            <w:pPr>
              <w:jc w:val="center"/>
              <w:rPr>
                <w:rFonts w:ascii="Times New Roman" w:hAnsi="Times New Roman" w:cs="Times New Roman"/>
              </w:rPr>
            </w:pPr>
          </w:p>
        </w:tc>
        <w:tc>
          <w:tcPr>
            <w:tcW w:w="482" w:type="dxa"/>
          </w:tcPr>
          <w:p w14:paraId="143D3325" w14:textId="77777777" w:rsidR="003859E8" w:rsidRPr="00042A27" w:rsidRDefault="003859E8" w:rsidP="00607BF8">
            <w:pPr>
              <w:jc w:val="center"/>
              <w:rPr>
                <w:rFonts w:ascii="Times New Roman" w:hAnsi="Times New Roman" w:cs="Times New Roman"/>
              </w:rPr>
            </w:pPr>
          </w:p>
        </w:tc>
        <w:tc>
          <w:tcPr>
            <w:tcW w:w="2102" w:type="dxa"/>
          </w:tcPr>
          <w:p w14:paraId="0ADFD129" w14:textId="33100DB6" w:rsidR="003859E8" w:rsidRPr="00785DC8" w:rsidRDefault="003859E8" w:rsidP="002A4421">
            <w:pPr>
              <w:rPr>
                <w:rFonts w:ascii="Times New Roman" w:hAnsi="Times New Roman" w:cs="Times New Roman"/>
              </w:rPr>
            </w:pPr>
            <w:r w:rsidRPr="00785DC8">
              <w:rPr>
                <w:rFonts w:ascii="Times New Roman" w:hAnsi="Times New Roman" w:cs="Times New Roman"/>
              </w:rPr>
              <w:t>Latvijas Bērnu dzirdes centrs</w:t>
            </w:r>
          </w:p>
        </w:tc>
        <w:tc>
          <w:tcPr>
            <w:tcW w:w="5023" w:type="dxa"/>
          </w:tcPr>
          <w:p w14:paraId="3F9D40D5" w14:textId="77777777" w:rsidR="00A01716" w:rsidRPr="00785DC8" w:rsidRDefault="00A01716" w:rsidP="00A01716">
            <w:pPr>
              <w:jc w:val="both"/>
              <w:rPr>
                <w:rFonts w:ascii="Times New Roman" w:hAnsi="Times New Roman" w:cs="Times New Roman"/>
              </w:rPr>
            </w:pPr>
            <w:r w:rsidRPr="00785DC8">
              <w:rPr>
                <w:rFonts w:ascii="Times New Roman" w:hAnsi="Times New Roman" w:cs="Times New Roman"/>
              </w:rPr>
              <w:t>Latvijas Bērnu Dzirdes centrs (LBDz centrs) piedāvā pakalpojumu kompleksu vispusīgai dzirdes traucējumu diagnostikai.</w:t>
            </w:r>
          </w:p>
          <w:p w14:paraId="6C50B88E" w14:textId="77777777" w:rsidR="003859E8" w:rsidRPr="00785DC8" w:rsidRDefault="00A01716" w:rsidP="00A01716">
            <w:pPr>
              <w:jc w:val="both"/>
              <w:rPr>
                <w:rFonts w:ascii="Times New Roman" w:hAnsi="Times New Roman" w:cs="Times New Roman"/>
              </w:rPr>
            </w:pPr>
            <w:r w:rsidRPr="00785DC8">
              <w:rPr>
                <w:rFonts w:ascii="Times New Roman" w:hAnsi="Times New Roman" w:cs="Times New Roman"/>
              </w:rPr>
              <w:t>Dzirdes centrs nodrošina speciālistu komandas darbu, lai veiktu: dzirdes un ar to saistīto problēmu diagnostiku,  rekomendāciju sniegšanu klientiem.</w:t>
            </w:r>
          </w:p>
          <w:p w14:paraId="4767C6A5" w14:textId="652FA2F4" w:rsidR="005F719F" w:rsidRPr="00785DC8" w:rsidRDefault="005F719F" w:rsidP="00A01716">
            <w:pPr>
              <w:jc w:val="both"/>
              <w:rPr>
                <w:rFonts w:ascii="Times New Roman" w:hAnsi="Times New Roman" w:cs="Times New Roman"/>
              </w:rPr>
            </w:pPr>
            <w:r w:rsidRPr="00785DC8">
              <w:rPr>
                <w:rFonts w:ascii="Times New Roman" w:hAnsi="Times New Roman" w:cs="Times New Roman"/>
              </w:rPr>
              <w:t>LBDz</w:t>
            </w:r>
            <w:r w:rsidR="003568E8">
              <w:rPr>
                <w:rFonts w:ascii="Times New Roman" w:hAnsi="Times New Roman" w:cs="Times New Roman"/>
              </w:rPr>
              <w:t xml:space="preserve"> </w:t>
            </w:r>
            <w:r w:rsidRPr="00785DC8">
              <w:rPr>
                <w:rFonts w:ascii="Times New Roman" w:hAnsi="Times New Roman" w:cs="Times New Roman"/>
              </w:rPr>
              <w:t>pakalpojumi ir pieejami bez maksas visiem bērniem ar ģimenes ārsta norīkojumu.</w:t>
            </w:r>
            <w:r w:rsidRPr="00785DC8">
              <w:rPr>
                <w:rStyle w:val="FootnoteReference"/>
                <w:rFonts w:ascii="Times New Roman" w:hAnsi="Times New Roman" w:cs="Times New Roman"/>
              </w:rPr>
              <w:footnoteReference w:id="20"/>
            </w:r>
          </w:p>
        </w:tc>
        <w:tc>
          <w:tcPr>
            <w:tcW w:w="4562" w:type="dxa"/>
          </w:tcPr>
          <w:p w14:paraId="0DE7D0A7" w14:textId="77777777" w:rsidR="003859E8" w:rsidRDefault="00706ED0" w:rsidP="00BF1286">
            <w:pPr>
              <w:pStyle w:val="ListParagraph"/>
              <w:numPr>
                <w:ilvl w:val="0"/>
                <w:numId w:val="6"/>
              </w:numPr>
              <w:ind w:left="322" w:hanging="283"/>
              <w:rPr>
                <w:rFonts w:ascii="Times New Roman" w:hAnsi="Times New Roman" w:cs="Times New Roman"/>
              </w:rPr>
            </w:pPr>
            <w:r w:rsidRPr="00706ED0">
              <w:rPr>
                <w:rFonts w:ascii="Times New Roman" w:hAnsi="Times New Roman" w:cs="Times New Roman"/>
              </w:rPr>
              <w:t>LBDz centrs</w:t>
            </w:r>
            <w:r>
              <w:rPr>
                <w:rFonts w:ascii="Times New Roman" w:hAnsi="Times New Roman" w:cs="Times New Roman"/>
              </w:rPr>
              <w:t xml:space="preserve"> </w:t>
            </w:r>
            <w:r w:rsidR="00BF1286">
              <w:rPr>
                <w:rFonts w:ascii="Times New Roman" w:hAnsi="Times New Roman" w:cs="Times New Roman"/>
              </w:rPr>
              <w:t>–</w:t>
            </w:r>
            <w:r w:rsidRPr="00BF1286">
              <w:rPr>
                <w:rFonts w:ascii="Times New Roman" w:hAnsi="Times New Roman" w:cs="Times New Roman"/>
              </w:rPr>
              <w:t xml:space="preserve"> </w:t>
            </w:r>
            <w:r w:rsidR="00BF1286" w:rsidRPr="00BF1286">
              <w:rPr>
                <w:rFonts w:ascii="Times New Roman" w:hAnsi="Times New Roman" w:cs="Times New Roman"/>
              </w:rPr>
              <w:t>veselības centr</w:t>
            </w:r>
            <w:r w:rsidR="00BF1286">
              <w:rPr>
                <w:rFonts w:ascii="Times New Roman" w:hAnsi="Times New Roman" w:cs="Times New Roman"/>
              </w:rPr>
              <w:t>ā</w:t>
            </w:r>
            <w:r w:rsidR="00BF1286" w:rsidRPr="00BF1286">
              <w:rPr>
                <w:rFonts w:ascii="Times New Roman" w:hAnsi="Times New Roman" w:cs="Times New Roman"/>
              </w:rPr>
              <w:t xml:space="preserve"> "Biķernieki"</w:t>
            </w:r>
          </w:p>
          <w:p w14:paraId="658E8D99" w14:textId="485884B2" w:rsidR="001E1DC9" w:rsidRPr="00786EA4" w:rsidRDefault="00000000" w:rsidP="001E1DC9">
            <w:pPr>
              <w:rPr>
                <w:rFonts w:ascii="Times New Roman" w:hAnsi="Times New Roman" w:cs="Times New Roman"/>
              </w:rPr>
            </w:pPr>
            <w:r>
              <w:rPr>
                <w:rFonts w:ascii="Times New Roman" w:hAnsi="Times New Roman" w:cs="Times New Roman"/>
              </w:rPr>
              <w:pict w14:anchorId="5C6DCD07">
                <v:shape id="Attēls 1973740772" o:spid="_x0000_i1039" type="#_x0000_t75" alt="Home with solid fill" style="width:15pt;height:15pt;visibility:visible;mso-wrap-style:square">
                  <v:imagedata r:id="rId32" o:title="Home with solid fill"/>
                </v:shape>
              </w:pict>
            </w:r>
            <w:hyperlink r:id="rId38" w:history="1">
              <w:r w:rsidR="00786EA4" w:rsidRPr="00786EA4">
                <w:rPr>
                  <w:rStyle w:val="Hyperlink"/>
                  <w:rFonts w:ascii="Times New Roman" w:hAnsi="Times New Roman" w:cs="Times New Roman"/>
                </w:rPr>
                <w:t>http://www.vcbikernieki.lv/</w:t>
              </w:r>
            </w:hyperlink>
            <w:r w:rsidR="00786EA4" w:rsidRPr="00786EA4">
              <w:rPr>
                <w:rFonts w:ascii="Times New Roman" w:hAnsi="Times New Roman" w:cs="Times New Roman"/>
              </w:rPr>
              <w:t xml:space="preserve"> </w:t>
            </w:r>
          </w:p>
          <w:p w14:paraId="733C7CFB" w14:textId="76802C90" w:rsidR="001E1DC9" w:rsidRPr="001E1DC9" w:rsidRDefault="001E1DC9" w:rsidP="001E1DC9">
            <w:pPr>
              <w:rPr>
                <w:rFonts w:ascii="Times New Roman" w:hAnsi="Times New Roman" w:cs="Times New Roman"/>
              </w:rPr>
            </w:pPr>
            <w:r w:rsidRPr="00786EA4">
              <w:rPr>
                <w:rFonts w:ascii="Times New Roman" w:eastAsia="Times New Roman" w:hAnsi="Times New Roman" w:cs="Times New Roman"/>
                <w:noProof/>
                <w:color w:val="000000" w:themeColor="text1"/>
              </w:rPr>
              <w:drawing>
                <wp:inline distT="0" distB="0" distL="0" distR="0" wp14:anchorId="79BA9E20" wp14:editId="07511941">
                  <wp:extent cx="228600" cy="228600"/>
                  <wp:effectExtent l="0" t="0" r="0" b="0"/>
                  <wp:docPr id="111711394" name="Grafika 11171139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786EA4">
              <w:rPr>
                <w:rFonts w:ascii="Times New Roman" w:hAnsi="Times New Roman" w:cs="Times New Roman"/>
              </w:rPr>
              <w:t>67577694</w:t>
            </w:r>
          </w:p>
        </w:tc>
      </w:tr>
      <w:tr w:rsidR="00EE3B9B" w:rsidRPr="003C757E" w14:paraId="34D114DB" w14:textId="77777777" w:rsidTr="00C100A1">
        <w:trPr>
          <w:cantSplit/>
          <w:trHeight w:val="805"/>
        </w:trPr>
        <w:tc>
          <w:tcPr>
            <w:tcW w:w="562" w:type="dxa"/>
          </w:tcPr>
          <w:p w14:paraId="13496404" w14:textId="42A87B64" w:rsidR="00EE3B9B" w:rsidRPr="00042A27" w:rsidRDefault="00941AC2" w:rsidP="00607BF8">
            <w:pPr>
              <w:jc w:val="center"/>
              <w:rPr>
                <w:rFonts w:ascii="Times New Roman" w:hAnsi="Times New Roman" w:cs="Times New Roman"/>
              </w:rPr>
            </w:pPr>
            <w:r w:rsidRPr="00042A27">
              <w:rPr>
                <w:rFonts w:ascii="Times New Roman" w:hAnsi="Times New Roman" w:cs="Times New Roman"/>
              </w:rPr>
              <w:lastRenderedPageBreak/>
              <w:t>x</w:t>
            </w:r>
          </w:p>
        </w:tc>
        <w:tc>
          <w:tcPr>
            <w:tcW w:w="566" w:type="dxa"/>
          </w:tcPr>
          <w:p w14:paraId="018EAB33" w14:textId="5492761B" w:rsidR="00EE3B9B" w:rsidRPr="00042A27" w:rsidRDefault="00941AC2" w:rsidP="00607BF8">
            <w:pPr>
              <w:jc w:val="center"/>
              <w:rPr>
                <w:rFonts w:ascii="Times New Roman" w:hAnsi="Times New Roman" w:cs="Times New Roman"/>
              </w:rPr>
            </w:pPr>
            <w:r w:rsidRPr="00042A27">
              <w:rPr>
                <w:rFonts w:ascii="Times New Roman" w:hAnsi="Times New Roman" w:cs="Times New Roman"/>
              </w:rPr>
              <w:t>x</w:t>
            </w:r>
          </w:p>
        </w:tc>
        <w:tc>
          <w:tcPr>
            <w:tcW w:w="566" w:type="dxa"/>
          </w:tcPr>
          <w:p w14:paraId="594A6A6A" w14:textId="11C9CE4A" w:rsidR="00EE3B9B" w:rsidRPr="00042A27" w:rsidRDefault="00941AC2" w:rsidP="00607BF8">
            <w:pPr>
              <w:jc w:val="center"/>
              <w:rPr>
                <w:rFonts w:ascii="Times New Roman" w:hAnsi="Times New Roman" w:cs="Times New Roman"/>
              </w:rPr>
            </w:pPr>
            <w:r w:rsidRPr="00042A27">
              <w:rPr>
                <w:rFonts w:ascii="Times New Roman" w:hAnsi="Times New Roman" w:cs="Times New Roman"/>
              </w:rPr>
              <w:t>x</w:t>
            </w:r>
          </w:p>
        </w:tc>
        <w:tc>
          <w:tcPr>
            <w:tcW w:w="566" w:type="dxa"/>
          </w:tcPr>
          <w:p w14:paraId="16E148C4" w14:textId="05FBB69E" w:rsidR="00EE3B9B" w:rsidRPr="00042A27" w:rsidRDefault="00941AC2" w:rsidP="00607BF8">
            <w:pPr>
              <w:jc w:val="center"/>
              <w:rPr>
                <w:rFonts w:ascii="Times New Roman" w:hAnsi="Times New Roman" w:cs="Times New Roman"/>
              </w:rPr>
            </w:pPr>
            <w:r w:rsidRPr="00042A27">
              <w:rPr>
                <w:rFonts w:ascii="Times New Roman" w:hAnsi="Times New Roman" w:cs="Times New Roman"/>
              </w:rPr>
              <w:t>x</w:t>
            </w:r>
          </w:p>
        </w:tc>
        <w:tc>
          <w:tcPr>
            <w:tcW w:w="482" w:type="dxa"/>
          </w:tcPr>
          <w:p w14:paraId="5BB1477E" w14:textId="249974B0" w:rsidR="00EE3B9B" w:rsidRPr="00AB673D" w:rsidRDefault="00941AC2" w:rsidP="00607BF8">
            <w:pPr>
              <w:jc w:val="center"/>
              <w:rPr>
                <w:rFonts w:ascii="Times New Roman" w:hAnsi="Times New Roman" w:cs="Times New Roman"/>
              </w:rPr>
            </w:pPr>
            <w:r w:rsidRPr="00AB673D">
              <w:rPr>
                <w:rFonts w:ascii="Times New Roman" w:hAnsi="Times New Roman" w:cs="Times New Roman"/>
              </w:rPr>
              <w:t>x</w:t>
            </w:r>
          </w:p>
        </w:tc>
        <w:tc>
          <w:tcPr>
            <w:tcW w:w="2102" w:type="dxa"/>
          </w:tcPr>
          <w:p w14:paraId="3B1080C5" w14:textId="279056E6" w:rsidR="00EE3B9B" w:rsidRPr="00AB673D" w:rsidRDefault="00E47177" w:rsidP="002A4421">
            <w:pPr>
              <w:rPr>
                <w:rFonts w:ascii="Times New Roman" w:hAnsi="Times New Roman" w:cs="Times New Roman"/>
              </w:rPr>
            </w:pPr>
            <w:r w:rsidRPr="00AB673D">
              <w:rPr>
                <w:rFonts w:ascii="Times New Roman" w:hAnsi="Times New Roman" w:cs="Times New Roman"/>
              </w:rPr>
              <w:t>Tiesībsargs</w:t>
            </w:r>
          </w:p>
        </w:tc>
        <w:tc>
          <w:tcPr>
            <w:tcW w:w="5023" w:type="dxa"/>
          </w:tcPr>
          <w:p w14:paraId="43889357" w14:textId="77777777" w:rsidR="00EE3B9B" w:rsidRDefault="0036730A" w:rsidP="00A437B3">
            <w:pPr>
              <w:jc w:val="both"/>
              <w:rPr>
                <w:rFonts w:ascii="Times New Roman" w:hAnsi="Times New Roman" w:cs="Times New Roman"/>
              </w:rPr>
            </w:pPr>
            <w:r w:rsidRPr="0036730A">
              <w:rPr>
                <w:rFonts w:ascii="Times New Roman" w:hAnsi="Times New Roman" w:cs="Times New Roman"/>
              </w:rPr>
              <w:t>Tiesībsargs ir Saeimas ievēlēta amatpersona, kura rūpējas par to, lai Latvijā tiktu ievērotas cilvēktiesības un lai valsts pārvalde un pašvaldības ievērotu labas pārvaldības principu. Tiesībsargs savā darbībā ir neatkarīgs un pakļaujas vienīgi likumam.</w:t>
            </w:r>
          </w:p>
          <w:p w14:paraId="0328D0CC" w14:textId="5A4CBB5D" w:rsidR="00AA5CDA" w:rsidRDefault="00AA5CDA" w:rsidP="00A437B3">
            <w:pPr>
              <w:jc w:val="both"/>
              <w:rPr>
                <w:rFonts w:ascii="Times New Roman" w:hAnsi="Times New Roman" w:cs="Times New Roman"/>
              </w:rPr>
            </w:pPr>
            <w:r w:rsidRPr="00AA5CDA">
              <w:rPr>
                <w:rFonts w:ascii="Times New Roman" w:hAnsi="Times New Roman" w:cs="Times New Roman"/>
              </w:rPr>
              <w:t>Sabiedrība tiesībsargam ir uzdevusi aizsargāt cilvēktiesības, novērst diskrimināciju un sekmēt valsts varas tiesisku, lietderīgu un labas pārvaldības principam atbilstošu īstenošanu.</w:t>
            </w:r>
            <w:r w:rsidR="00DA50B8">
              <w:rPr>
                <w:rStyle w:val="FootnoteReference"/>
                <w:rFonts w:ascii="Times New Roman" w:hAnsi="Times New Roman" w:cs="Times New Roman"/>
              </w:rPr>
              <w:footnoteReference w:id="21"/>
            </w:r>
          </w:p>
        </w:tc>
        <w:tc>
          <w:tcPr>
            <w:tcW w:w="4562" w:type="dxa"/>
          </w:tcPr>
          <w:p w14:paraId="4229FF3B" w14:textId="14AB3442" w:rsidR="00EE3B9B" w:rsidRDefault="00E47177" w:rsidP="00A437B3">
            <w:pPr>
              <w:pStyle w:val="ListParagraph"/>
              <w:numPr>
                <w:ilvl w:val="0"/>
                <w:numId w:val="6"/>
              </w:numPr>
              <w:ind w:left="322" w:hanging="283"/>
              <w:rPr>
                <w:rFonts w:ascii="Times New Roman" w:hAnsi="Times New Roman" w:cs="Times New Roman"/>
              </w:rPr>
            </w:pPr>
            <w:r w:rsidRPr="00791D05">
              <w:rPr>
                <w:rFonts w:ascii="Times New Roman" w:hAnsi="Times New Roman" w:cs="Times New Roman"/>
              </w:rPr>
              <w:t>Tiesībsargs</w:t>
            </w:r>
          </w:p>
          <w:p w14:paraId="52452FD3" w14:textId="13E53997" w:rsidR="00791D05" w:rsidRDefault="00000000" w:rsidP="00791D05">
            <w:pPr>
              <w:rPr>
                <w:rFonts w:ascii="Times New Roman" w:hAnsi="Times New Roman" w:cs="Times New Roman"/>
              </w:rPr>
            </w:pPr>
            <w:r>
              <w:pict w14:anchorId="4E69CB48">
                <v:shape id="Attēls 27606993" o:spid="_x0000_i1040" type="#_x0000_t75" alt="Home with solid fill" style="width:15pt;height:15pt;visibility:visible;mso-wrap-style:square">
                  <v:imagedata r:id="rId32" o:title="Home with solid fill"/>
                </v:shape>
              </w:pict>
            </w:r>
            <w:r w:rsidR="00791D05">
              <w:rPr>
                <w:rFonts w:ascii="Times New Roman" w:hAnsi="Times New Roman" w:cs="Times New Roman"/>
              </w:rPr>
              <w:t xml:space="preserve"> </w:t>
            </w:r>
            <w:hyperlink r:id="rId39" w:history="1">
              <w:r w:rsidR="00791D05" w:rsidRPr="000B776A">
                <w:rPr>
                  <w:rStyle w:val="Hyperlink"/>
                  <w:rFonts w:ascii="Times New Roman" w:hAnsi="Times New Roman" w:cs="Times New Roman"/>
                </w:rPr>
                <w:t>https://www.tiesibsargs.lv/kontakti/</w:t>
              </w:r>
            </w:hyperlink>
            <w:r w:rsidR="00791D05">
              <w:rPr>
                <w:rFonts w:ascii="Times New Roman" w:hAnsi="Times New Roman" w:cs="Times New Roman"/>
              </w:rPr>
              <w:t xml:space="preserve"> </w:t>
            </w:r>
          </w:p>
          <w:p w14:paraId="4FDEE3AC" w14:textId="1239052C" w:rsidR="00791D05" w:rsidRPr="00791D05" w:rsidRDefault="00791D05" w:rsidP="00791D05">
            <w:pPr>
              <w:rPr>
                <w:rFonts w:ascii="Times New Roman" w:hAnsi="Times New Roman" w:cs="Times New Roman"/>
              </w:rPr>
            </w:pPr>
            <w:r w:rsidRPr="00A437B3">
              <w:rPr>
                <w:rFonts w:ascii="Times New Roman" w:eastAsia="Times New Roman" w:hAnsi="Times New Roman" w:cs="Times New Roman"/>
                <w:noProof/>
                <w:color w:val="000000" w:themeColor="text1"/>
              </w:rPr>
              <w:drawing>
                <wp:inline distT="0" distB="0" distL="0" distR="0" wp14:anchorId="55146C87" wp14:editId="0B9448CB">
                  <wp:extent cx="228600" cy="228600"/>
                  <wp:effectExtent l="0" t="0" r="0" b="0"/>
                  <wp:docPr id="159800021" name="Grafika 159800021"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descr="Speaker pho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00AB673D" w:rsidRPr="00AB673D">
              <w:rPr>
                <w:rFonts w:ascii="Times New Roman" w:hAnsi="Times New Roman" w:cs="Times New Roman"/>
              </w:rPr>
              <w:t>+371 67686768</w:t>
            </w:r>
            <w:r w:rsidR="00AB673D">
              <w:rPr>
                <w:rFonts w:ascii="Times New Roman" w:hAnsi="Times New Roman" w:cs="Times New Roman"/>
              </w:rPr>
              <w:t xml:space="preserve">, </w:t>
            </w:r>
            <w:r w:rsidR="00AB673D" w:rsidRPr="00AB673D">
              <w:rPr>
                <w:rFonts w:ascii="Times New Roman" w:hAnsi="Times New Roman" w:cs="Times New Roman"/>
              </w:rPr>
              <w:t>+371 25576154</w:t>
            </w:r>
          </w:p>
        </w:tc>
      </w:tr>
      <w:tr w:rsidR="00EE3B9B" w:rsidRPr="003C757E" w14:paraId="737A41F0" w14:textId="77777777" w:rsidTr="00C100A1">
        <w:trPr>
          <w:cantSplit/>
          <w:trHeight w:val="805"/>
        </w:trPr>
        <w:tc>
          <w:tcPr>
            <w:tcW w:w="562" w:type="dxa"/>
          </w:tcPr>
          <w:p w14:paraId="6FE1C461" w14:textId="1627A147" w:rsidR="00EE3B9B" w:rsidRDefault="00D17141" w:rsidP="00607BF8">
            <w:pPr>
              <w:jc w:val="center"/>
              <w:rPr>
                <w:rFonts w:ascii="Times New Roman" w:hAnsi="Times New Roman" w:cs="Times New Roman"/>
              </w:rPr>
            </w:pPr>
            <w:r>
              <w:rPr>
                <w:rFonts w:ascii="Times New Roman" w:hAnsi="Times New Roman" w:cs="Times New Roman"/>
              </w:rPr>
              <w:t>x</w:t>
            </w:r>
          </w:p>
        </w:tc>
        <w:tc>
          <w:tcPr>
            <w:tcW w:w="566" w:type="dxa"/>
          </w:tcPr>
          <w:p w14:paraId="4337BEB8" w14:textId="0962EAD3" w:rsidR="00EE3B9B" w:rsidRDefault="00D17141" w:rsidP="00607BF8">
            <w:pPr>
              <w:jc w:val="center"/>
              <w:rPr>
                <w:rFonts w:ascii="Times New Roman" w:hAnsi="Times New Roman" w:cs="Times New Roman"/>
              </w:rPr>
            </w:pPr>
            <w:r>
              <w:rPr>
                <w:rFonts w:ascii="Times New Roman" w:hAnsi="Times New Roman" w:cs="Times New Roman"/>
              </w:rPr>
              <w:t>x</w:t>
            </w:r>
          </w:p>
        </w:tc>
        <w:tc>
          <w:tcPr>
            <w:tcW w:w="566" w:type="dxa"/>
          </w:tcPr>
          <w:p w14:paraId="4C9C5E9A" w14:textId="32D765D0" w:rsidR="00EE3B9B" w:rsidRDefault="00D17141" w:rsidP="00607BF8">
            <w:pPr>
              <w:jc w:val="center"/>
              <w:rPr>
                <w:rFonts w:ascii="Times New Roman" w:hAnsi="Times New Roman" w:cs="Times New Roman"/>
              </w:rPr>
            </w:pPr>
            <w:r>
              <w:rPr>
                <w:rFonts w:ascii="Times New Roman" w:hAnsi="Times New Roman" w:cs="Times New Roman"/>
              </w:rPr>
              <w:t>x</w:t>
            </w:r>
          </w:p>
        </w:tc>
        <w:tc>
          <w:tcPr>
            <w:tcW w:w="566" w:type="dxa"/>
          </w:tcPr>
          <w:p w14:paraId="25E617E8" w14:textId="0C69A925" w:rsidR="00EE3B9B" w:rsidRDefault="00D17141" w:rsidP="00607BF8">
            <w:pPr>
              <w:jc w:val="center"/>
              <w:rPr>
                <w:rFonts w:ascii="Times New Roman" w:hAnsi="Times New Roman" w:cs="Times New Roman"/>
              </w:rPr>
            </w:pPr>
            <w:r>
              <w:rPr>
                <w:rFonts w:ascii="Times New Roman" w:hAnsi="Times New Roman" w:cs="Times New Roman"/>
              </w:rPr>
              <w:t>x</w:t>
            </w:r>
          </w:p>
        </w:tc>
        <w:tc>
          <w:tcPr>
            <w:tcW w:w="482" w:type="dxa"/>
          </w:tcPr>
          <w:p w14:paraId="072FF095" w14:textId="194F0F46" w:rsidR="00EE3B9B" w:rsidRDefault="00873A06" w:rsidP="00607BF8">
            <w:pPr>
              <w:jc w:val="center"/>
              <w:rPr>
                <w:rFonts w:ascii="Times New Roman" w:hAnsi="Times New Roman" w:cs="Times New Roman"/>
              </w:rPr>
            </w:pPr>
            <w:r>
              <w:rPr>
                <w:rFonts w:ascii="Times New Roman" w:hAnsi="Times New Roman" w:cs="Times New Roman"/>
              </w:rPr>
              <w:t>x</w:t>
            </w:r>
          </w:p>
        </w:tc>
        <w:tc>
          <w:tcPr>
            <w:tcW w:w="2102" w:type="dxa"/>
          </w:tcPr>
          <w:p w14:paraId="552D3AAD" w14:textId="784FF4AB" w:rsidR="00EE3B9B" w:rsidRDefault="00C55EB4" w:rsidP="002A4421">
            <w:pPr>
              <w:rPr>
                <w:rFonts w:ascii="Times New Roman" w:hAnsi="Times New Roman" w:cs="Times New Roman"/>
                <w:color w:val="FF0000"/>
              </w:rPr>
            </w:pPr>
            <w:r w:rsidRPr="00897795">
              <w:rPr>
                <w:rFonts w:ascii="Times New Roman" w:hAnsi="Times New Roman" w:cs="Times New Roman"/>
              </w:rPr>
              <w:t>Latv</w:t>
            </w:r>
            <w:r w:rsidR="002221EA" w:rsidRPr="00897795">
              <w:rPr>
                <w:rFonts w:ascii="Times New Roman" w:hAnsi="Times New Roman" w:cs="Times New Roman"/>
              </w:rPr>
              <w:t xml:space="preserve">ijas </w:t>
            </w:r>
            <w:r w:rsidR="00AC56C8" w:rsidRPr="00897795">
              <w:rPr>
                <w:rFonts w:ascii="Times New Roman" w:hAnsi="Times New Roman" w:cs="Times New Roman"/>
              </w:rPr>
              <w:t xml:space="preserve">Reto slimību </w:t>
            </w:r>
            <w:r w:rsidR="00D17141" w:rsidRPr="00897795">
              <w:rPr>
                <w:rFonts w:ascii="Times New Roman" w:hAnsi="Times New Roman" w:cs="Times New Roman"/>
              </w:rPr>
              <w:t>alianse</w:t>
            </w:r>
          </w:p>
        </w:tc>
        <w:tc>
          <w:tcPr>
            <w:tcW w:w="5023" w:type="dxa"/>
          </w:tcPr>
          <w:p w14:paraId="4330E1AE" w14:textId="2F9163EE" w:rsidR="00EE3B9B" w:rsidRDefault="002221EA" w:rsidP="00A437B3">
            <w:pPr>
              <w:jc w:val="both"/>
              <w:rPr>
                <w:rFonts w:ascii="Times New Roman" w:hAnsi="Times New Roman" w:cs="Times New Roman"/>
              </w:rPr>
            </w:pPr>
            <w:r w:rsidRPr="002221EA">
              <w:rPr>
                <w:rFonts w:ascii="Times New Roman" w:hAnsi="Times New Roman" w:cs="Times New Roman"/>
              </w:rPr>
              <w:t>Latvijas Reto slimību alianses misija ir radīt pilnvērtīgus dzīves apstākļus cilvēkiem ar retām un hroniskām slimībām Latvijā</w:t>
            </w:r>
            <w:r>
              <w:rPr>
                <w:rFonts w:ascii="Times New Roman" w:hAnsi="Times New Roman" w:cs="Times New Roman"/>
              </w:rPr>
              <w:t>.</w:t>
            </w:r>
            <w:r>
              <w:rPr>
                <w:rStyle w:val="FootnoteReference"/>
                <w:rFonts w:ascii="Times New Roman" w:hAnsi="Times New Roman" w:cs="Times New Roman"/>
              </w:rPr>
              <w:footnoteReference w:id="22"/>
            </w:r>
          </w:p>
        </w:tc>
        <w:tc>
          <w:tcPr>
            <w:tcW w:w="4562" w:type="dxa"/>
          </w:tcPr>
          <w:p w14:paraId="3BD854DD" w14:textId="77777777" w:rsidR="00EE3B9B" w:rsidRDefault="0070164C" w:rsidP="00A437B3">
            <w:pPr>
              <w:pStyle w:val="ListParagraph"/>
              <w:numPr>
                <w:ilvl w:val="0"/>
                <w:numId w:val="6"/>
              </w:numPr>
              <w:ind w:left="322" w:hanging="283"/>
              <w:rPr>
                <w:rFonts w:ascii="Times New Roman" w:hAnsi="Times New Roman" w:cs="Times New Roman"/>
              </w:rPr>
            </w:pPr>
            <w:r w:rsidRPr="0070164C">
              <w:rPr>
                <w:rFonts w:ascii="Times New Roman" w:hAnsi="Times New Roman" w:cs="Times New Roman"/>
              </w:rPr>
              <w:t>Latvijas Reto slimību alianse</w:t>
            </w:r>
          </w:p>
          <w:p w14:paraId="454E9A17" w14:textId="5A159A21" w:rsidR="0070164C" w:rsidRPr="0070164C" w:rsidRDefault="0070164C" w:rsidP="0070164C">
            <w:pPr>
              <w:rPr>
                <w:rFonts w:ascii="Times New Roman" w:hAnsi="Times New Roman" w:cs="Times New Roman"/>
              </w:rPr>
            </w:pPr>
            <w:r w:rsidRPr="00786EA4">
              <w:rPr>
                <w:rFonts w:ascii="Times New Roman" w:hAnsi="Times New Roman" w:cs="Times New Roman"/>
                <w:noProof/>
              </w:rPr>
              <w:drawing>
                <wp:inline distT="0" distB="0" distL="0" distR="0" wp14:anchorId="43CE42F9" wp14:editId="16178D77">
                  <wp:extent cx="189865" cy="189865"/>
                  <wp:effectExtent l="0" t="0" r="635" b="635"/>
                  <wp:docPr id="1732056773" name="Attēls 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73740772" descr="Home with solid fil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Times New Roman" w:hAnsi="Times New Roman" w:cs="Times New Roman"/>
              </w:rPr>
              <w:t xml:space="preserve"> </w:t>
            </w:r>
            <w:hyperlink r:id="rId40" w:history="1">
              <w:r w:rsidRPr="00133B5F">
                <w:rPr>
                  <w:rStyle w:val="Hyperlink"/>
                  <w:rFonts w:ascii="Times New Roman" w:hAnsi="Times New Roman" w:cs="Times New Roman"/>
                </w:rPr>
                <w:t>https://retasslimibas.lv/kontakti/</w:t>
              </w:r>
            </w:hyperlink>
            <w:r>
              <w:rPr>
                <w:rFonts w:ascii="Times New Roman" w:hAnsi="Times New Roman" w:cs="Times New Roman"/>
              </w:rPr>
              <w:t xml:space="preserve">   </w:t>
            </w:r>
          </w:p>
        </w:tc>
      </w:tr>
      <w:tr w:rsidR="00AC56C8" w:rsidRPr="003C757E" w14:paraId="79A27EC7" w14:textId="77777777" w:rsidTr="00C100A1">
        <w:trPr>
          <w:cantSplit/>
          <w:trHeight w:val="805"/>
        </w:trPr>
        <w:tc>
          <w:tcPr>
            <w:tcW w:w="562" w:type="dxa"/>
          </w:tcPr>
          <w:p w14:paraId="70530741" w14:textId="77777777" w:rsidR="00AC56C8" w:rsidRDefault="00AC56C8" w:rsidP="00607BF8">
            <w:pPr>
              <w:jc w:val="center"/>
              <w:rPr>
                <w:rFonts w:ascii="Times New Roman" w:hAnsi="Times New Roman" w:cs="Times New Roman"/>
              </w:rPr>
            </w:pPr>
          </w:p>
        </w:tc>
        <w:tc>
          <w:tcPr>
            <w:tcW w:w="566" w:type="dxa"/>
          </w:tcPr>
          <w:p w14:paraId="3C4A44B2" w14:textId="77777777" w:rsidR="00AC56C8" w:rsidRDefault="00AC56C8" w:rsidP="00607BF8">
            <w:pPr>
              <w:jc w:val="center"/>
              <w:rPr>
                <w:rFonts w:ascii="Times New Roman" w:hAnsi="Times New Roman" w:cs="Times New Roman"/>
              </w:rPr>
            </w:pPr>
          </w:p>
        </w:tc>
        <w:tc>
          <w:tcPr>
            <w:tcW w:w="566" w:type="dxa"/>
          </w:tcPr>
          <w:p w14:paraId="083A32B7" w14:textId="1A514883" w:rsidR="00AC56C8" w:rsidRDefault="00ED1563" w:rsidP="00607BF8">
            <w:pPr>
              <w:jc w:val="center"/>
              <w:rPr>
                <w:rFonts w:ascii="Times New Roman" w:hAnsi="Times New Roman" w:cs="Times New Roman"/>
              </w:rPr>
            </w:pPr>
            <w:r>
              <w:rPr>
                <w:rFonts w:ascii="Times New Roman" w:hAnsi="Times New Roman" w:cs="Times New Roman"/>
              </w:rPr>
              <w:t>x</w:t>
            </w:r>
          </w:p>
        </w:tc>
        <w:tc>
          <w:tcPr>
            <w:tcW w:w="566" w:type="dxa"/>
          </w:tcPr>
          <w:p w14:paraId="3BB845FC" w14:textId="77777777" w:rsidR="00AC56C8" w:rsidRDefault="00AC56C8" w:rsidP="00607BF8">
            <w:pPr>
              <w:jc w:val="center"/>
              <w:rPr>
                <w:rFonts w:ascii="Times New Roman" w:hAnsi="Times New Roman" w:cs="Times New Roman"/>
              </w:rPr>
            </w:pPr>
          </w:p>
        </w:tc>
        <w:tc>
          <w:tcPr>
            <w:tcW w:w="482" w:type="dxa"/>
          </w:tcPr>
          <w:p w14:paraId="2761B488" w14:textId="77777777" w:rsidR="00AC56C8" w:rsidRDefault="00AC56C8" w:rsidP="00607BF8">
            <w:pPr>
              <w:jc w:val="center"/>
              <w:rPr>
                <w:rFonts w:ascii="Times New Roman" w:hAnsi="Times New Roman" w:cs="Times New Roman"/>
              </w:rPr>
            </w:pPr>
          </w:p>
        </w:tc>
        <w:tc>
          <w:tcPr>
            <w:tcW w:w="2102" w:type="dxa"/>
          </w:tcPr>
          <w:p w14:paraId="6A579308" w14:textId="671EED41" w:rsidR="00AC56C8" w:rsidRDefault="007206DD" w:rsidP="002A4421">
            <w:pPr>
              <w:rPr>
                <w:rFonts w:ascii="Times New Roman" w:hAnsi="Times New Roman" w:cs="Times New Roman"/>
                <w:color w:val="FF0000"/>
              </w:rPr>
            </w:pPr>
            <w:r w:rsidRPr="00332D58">
              <w:rPr>
                <w:rFonts w:ascii="Times New Roman" w:hAnsi="Times New Roman" w:cs="Times New Roman"/>
              </w:rPr>
              <w:t>Servisa suņu biedrība TEODORS</w:t>
            </w:r>
          </w:p>
        </w:tc>
        <w:tc>
          <w:tcPr>
            <w:tcW w:w="5023" w:type="dxa"/>
          </w:tcPr>
          <w:p w14:paraId="5F709977" w14:textId="77777777" w:rsidR="00DA5C78" w:rsidRDefault="00DA5C78" w:rsidP="004173A6">
            <w:pPr>
              <w:jc w:val="both"/>
              <w:rPr>
                <w:rFonts w:ascii="Times New Roman" w:hAnsi="Times New Roman" w:cs="Times New Roman"/>
              </w:rPr>
            </w:pPr>
            <w:r>
              <w:rPr>
                <w:rFonts w:ascii="Times New Roman" w:hAnsi="Times New Roman" w:cs="Times New Roman"/>
              </w:rPr>
              <w:t>S</w:t>
            </w:r>
            <w:r w:rsidRPr="00DA5C78">
              <w:rPr>
                <w:rFonts w:ascii="Times New Roman" w:hAnsi="Times New Roman" w:cs="Times New Roman"/>
              </w:rPr>
              <w:t xml:space="preserve">ervisa suņu biedrība TEODORS mērķauditorija ir cilvēki ar funkcionāliem traucējumiem </w:t>
            </w:r>
            <w:r>
              <w:rPr>
                <w:rFonts w:ascii="Times New Roman" w:hAnsi="Times New Roman" w:cs="Times New Roman"/>
              </w:rPr>
              <w:t>un</w:t>
            </w:r>
            <w:r w:rsidRPr="00DA5C78">
              <w:rPr>
                <w:rFonts w:ascii="Times New Roman" w:hAnsi="Times New Roman" w:cs="Times New Roman"/>
              </w:rPr>
              <w:t xml:space="preserve"> viņu draugiem</w:t>
            </w:r>
            <w:r>
              <w:rPr>
                <w:rFonts w:ascii="Times New Roman" w:hAnsi="Times New Roman" w:cs="Times New Roman"/>
              </w:rPr>
              <w:t>.</w:t>
            </w:r>
            <w:r w:rsidRPr="00DA5C78">
              <w:rPr>
                <w:rFonts w:ascii="Times New Roman" w:hAnsi="Times New Roman" w:cs="Times New Roman"/>
              </w:rPr>
              <w:t xml:space="preserve"> </w:t>
            </w:r>
          </w:p>
          <w:p w14:paraId="3CB07AA4" w14:textId="587AB11E" w:rsidR="00AC56C8" w:rsidRDefault="004173A6" w:rsidP="004173A6">
            <w:pPr>
              <w:jc w:val="both"/>
              <w:rPr>
                <w:rFonts w:ascii="Times New Roman" w:hAnsi="Times New Roman" w:cs="Times New Roman"/>
              </w:rPr>
            </w:pPr>
            <w:r w:rsidRPr="004173A6">
              <w:rPr>
                <w:rFonts w:ascii="Times New Roman" w:hAnsi="Times New Roman" w:cs="Times New Roman"/>
              </w:rPr>
              <w:t>Biedrības uzdevumi ir:</w:t>
            </w:r>
            <w:r>
              <w:rPr>
                <w:rFonts w:ascii="Times New Roman" w:hAnsi="Times New Roman" w:cs="Times New Roman"/>
              </w:rPr>
              <w:t xml:space="preserve"> </w:t>
            </w:r>
            <w:r w:rsidRPr="004173A6">
              <w:rPr>
                <w:rFonts w:ascii="Times New Roman" w:hAnsi="Times New Roman" w:cs="Times New Roman"/>
              </w:rPr>
              <w:t>veicināt suņu pavadoņu un citu servisa suņu (terapeitu, asistentu) kustības attīstību Latvijā</w:t>
            </w:r>
            <w:r>
              <w:rPr>
                <w:rFonts w:ascii="Times New Roman" w:hAnsi="Times New Roman" w:cs="Times New Roman"/>
              </w:rPr>
              <w:t xml:space="preserve">, </w:t>
            </w:r>
            <w:r w:rsidRPr="004173A6">
              <w:rPr>
                <w:rFonts w:ascii="Times New Roman" w:hAnsi="Times New Roman" w:cs="Times New Roman"/>
              </w:rPr>
              <w:t>piesaistīt finanšu, materiālos, intelektuālos un cita veida resursus biedrības mērķa attīstīšanai</w:t>
            </w:r>
            <w:r>
              <w:rPr>
                <w:rFonts w:ascii="Times New Roman" w:hAnsi="Times New Roman" w:cs="Times New Roman"/>
              </w:rPr>
              <w:t xml:space="preserve"> un </w:t>
            </w:r>
            <w:r w:rsidRPr="004173A6">
              <w:rPr>
                <w:rFonts w:ascii="Times New Roman" w:hAnsi="Times New Roman" w:cs="Times New Roman"/>
              </w:rPr>
              <w:t>piesaistīt ilglaicīgus ziedojumus servisa suņu iegādei, audzināšanai, aprūpei un skološanai visam suņu mūžam.</w:t>
            </w:r>
            <w:r w:rsidR="00C944EC">
              <w:rPr>
                <w:rStyle w:val="FootnoteReference"/>
                <w:rFonts w:ascii="Times New Roman" w:hAnsi="Times New Roman" w:cs="Times New Roman"/>
              </w:rPr>
              <w:footnoteReference w:id="23"/>
            </w:r>
          </w:p>
        </w:tc>
        <w:tc>
          <w:tcPr>
            <w:tcW w:w="4562" w:type="dxa"/>
          </w:tcPr>
          <w:p w14:paraId="7BDCAE71" w14:textId="77777777" w:rsidR="00AC56C8" w:rsidRDefault="007206DD" w:rsidP="00A437B3">
            <w:pPr>
              <w:pStyle w:val="ListParagraph"/>
              <w:numPr>
                <w:ilvl w:val="0"/>
                <w:numId w:val="6"/>
              </w:numPr>
              <w:ind w:left="322" w:hanging="283"/>
              <w:rPr>
                <w:rFonts w:ascii="Times New Roman" w:hAnsi="Times New Roman" w:cs="Times New Roman"/>
              </w:rPr>
            </w:pPr>
            <w:r w:rsidRPr="007206DD">
              <w:rPr>
                <w:rFonts w:ascii="Times New Roman" w:hAnsi="Times New Roman" w:cs="Times New Roman"/>
              </w:rPr>
              <w:t>Servisa suņu biedrība TEODORS</w:t>
            </w:r>
          </w:p>
          <w:p w14:paraId="595DAC29" w14:textId="41C1567B" w:rsidR="00752BC5" w:rsidRPr="00752BC5" w:rsidRDefault="00752BC5" w:rsidP="00752BC5">
            <w:pPr>
              <w:rPr>
                <w:rFonts w:ascii="Times New Roman" w:hAnsi="Times New Roman" w:cs="Times New Roman"/>
              </w:rPr>
            </w:pPr>
            <w:r w:rsidRPr="00786EA4">
              <w:rPr>
                <w:rFonts w:ascii="Times New Roman" w:hAnsi="Times New Roman" w:cs="Times New Roman"/>
                <w:noProof/>
              </w:rPr>
              <w:drawing>
                <wp:inline distT="0" distB="0" distL="0" distR="0" wp14:anchorId="35F41854" wp14:editId="70561B2A">
                  <wp:extent cx="189865" cy="189865"/>
                  <wp:effectExtent l="0" t="0" r="635" b="635"/>
                  <wp:docPr id="954410298" name="Attēls 954410298"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73740772" descr="Home with solid fil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332D58">
              <w:rPr>
                <w:rFonts w:ascii="Times New Roman" w:hAnsi="Times New Roman" w:cs="Times New Roman"/>
              </w:rPr>
              <w:t xml:space="preserve"> </w:t>
            </w:r>
            <w:hyperlink r:id="rId41" w:history="1">
              <w:r w:rsidR="00332D58" w:rsidRPr="00133B5F">
                <w:rPr>
                  <w:rStyle w:val="Hyperlink"/>
                  <w:rFonts w:ascii="Times New Roman" w:hAnsi="Times New Roman" w:cs="Times New Roman"/>
                </w:rPr>
                <w:t>https://www.teodors.org/biedriba/kontakti/</w:t>
              </w:r>
            </w:hyperlink>
            <w:r w:rsidR="00332D58">
              <w:rPr>
                <w:rFonts w:ascii="Times New Roman" w:hAnsi="Times New Roman" w:cs="Times New Roman"/>
              </w:rPr>
              <w:t xml:space="preserve">   </w:t>
            </w:r>
          </w:p>
        </w:tc>
      </w:tr>
      <w:tr w:rsidR="006924A3" w:rsidRPr="003C757E" w14:paraId="50F15B9D" w14:textId="77777777" w:rsidTr="00C100A1">
        <w:trPr>
          <w:cantSplit/>
          <w:trHeight w:val="805"/>
        </w:trPr>
        <w:tc>
          <w:tcPr>
            <w:tcW w:w="562" w:type="dxa"/>
          </w:tcPr>
          <w:p w14:paraId="463E7E1B" w14:textId="2ADD9A2D" w:rsidR="006924A3" w:rsidRDefault="00873A06" w:rsidP="00607BF8">
            <w:pPr>
              <w:jc w:val="center"/>
              <w:rPr>
                <w:rFonts w:ascii="Times New Roman" w:hAnsi="Times New Roman" w:cs="Times New Roman"/>
              </w:rPr>
            </w:pPr>
            <w:r>
              <w:rPr>
                <w:rFonts w:ascii="Times New Roman" w:hAnsi="Times New Roman" w:cs="Times New Roman"/>
              </w:rPr>
              <w:t>x</w:t>
            </w:r>
          </w:p>
        </w:tc>
        <w:tc>
          <w:tcPr>
            <w:tcW w:w="566" w:type="dxa"/>
          </w:tcPr>
          <w:p w14:paraId="6678B8E8" w14:textId="12706D44" w:rsidR="006924A3" w:rsidRDefault="00873A06" w:rsidP="00607BF8">
            <w:pPr>
              <w:jc w:val="center"/>
              <w:rPr>
                <w:rFonts w:ascii="Times New Roman" w:hAnsi="Times New Roman" w:cs="Times New Roman"/>
              </w:rPr>
            </w:pPr>
            <w:r>
              <w:rPr>
                <w:rFonts w:ascii="Times New Roman" w:hAnsi="Times New Roman" w:cs="Times New Roman"/>
              </w:rPr>
              <w:t>x</w:t>
            </w:r>
          </w:p>
        </w:tc>
        <w:tc>
          <w:tcPr>
            <w:tcW w:w="566" w:type="dxa"/>
          </w:tcPr>
          <w:p w14:paraId="405A9A16" w14:textId="7E1C9707" w:rsidR="006924A3" w:rsidRDefault="00873A06" w:rsidP="00607BF8">
            <w:pPr>
              <w:jc w:val="center"/>
              <w:rPr>
                <w:rFonts w:ascii="Times New Roman" w:hAnsi="Times New Roman" w:cs="Times New Roman"/>
              </w:rPr>
            </w:pPr>
            <w:r>
              <w:rPr>
                <w:rFonts w:ascii="Times New Roman" w:hAnsi="Times New Roman" w:cs="Times New Roman"/>
              </w:rPr>
              <w:t>x</w:t>
            </w:r>
          </w:p>
        </w:tc>
        <w:tc>
          <w:tcPr>
            <w:tcW w:w="566" w:type="dxa"/>
          </w:tcPr>
          <w:p w14:paraId="6ED616DB" w14:textId="29DAD2C4" w:rsidR="006924A3" w:rsidRDefault="00873A06" w:rsidP="00607BF8">
            <w:pPr>
              <w:jc w:val="center"/>
              <w:rPr>
                <w:rFonts w:ascii="Times New Roman" w:hAnsi="Times New Roman" w:cs="Times New Roman"/>
              </w:rPr>
            </w:pPr>
            <w:r>
              <w:rPr>
                <w:rFonts w:ascii="Times New Roman" w:hAnsi="Times New Roman" w:cs="Times New Roman"/>
              </w:rPr>
              <w:t>x</w:t>
            </w:r>
          </w:p>
        </w:tc>
        <w:tc>
          <w:tcPr>
            <w:tcW w:w="482" w:type="dxa"/>
          </w:tcPr>
          <w:p w14:paraId="2637B9BC" w14:textId="4AD48058" w:rsidR="006924A3" w:rsidRDefault="00873A06" w:rsidP="00607BF8">
            <w:pPr>
              <w:jc w:val="center"/>
              <w:rPr>
                <w:rFonts w:ascii="Times New Roman" w:hAnsi="Times New Roman" w:cs="Times New Roman"/>
              </w:rPr>
            </w:pPr>
            <w:r>
              <w:rPr>
                <w:rFonts w:ascii="Times New Roman" w:hAnsi="Times New Roman" w:cs="Times New Roman"/>
              </w:rPr>
              <w:t>x</w:t>
            </w:r>
          </w:p>
        </w:tc>
        <w:tc>
          <w:tcPr>
            <w:tcW w:w="2102" w:type="dxa"/>
          </w:tcPr>
          <w:p w14:paraId="42DD239C" w14:textId="5356264A" w:rsidR="006924A3" w:rsidRDefault="006924A3" w:rsidP="002A4421">
            <w:pPr>
              <w:rPr>
                <w:rFonts w:ascii="Times New Roman" w:hAnsi="Times New Roman" w:cs="Times New Roman"/>
                <w:color w:val="FF0000"/>
              </w:rPr>
            </w:pPr>
            <w:r w:rsidRPr="00DE30BA">
              <w:rPr>
                <w:rFonts w:ascii="Times New Roman" w:hAnsi="Times New Roman" w:cs="Times New Roman"/>
              </w:rPr>
              <w:t>Bērnu slimības</w:t>
            </w:r>
            <w:r w:rsidR="00104628" w:rsidRPr="00DE30BA">
              <w:rPr>
                <w:rFonts w:ascii="Times New Roman" w:hAnsi="Times New Roman" w:cs="Times New Roman"/>
              </w:rPr>
              <w:t xml:space="preserve"> fonds</w:t>
            </w:r>
          </w:p>
        </w:tc>
        <w:tc>
          <w:tcPr>
            <w:tcW w:w="5023" w:type="dxa"/>
          </w:tcPr>
          <w:p w14:paraId="38ABE7FF" w14:textId="611B79A4" w:rsidR="006924A3" w:rsidRDefault="004634C4" w:rsidP="00A437B3">
            <w:pPr>
              <w:jc w:val="both"/>
              <w:rPr>
                <w:rFonts w:ascii="Times New Roman" w:hAnsi="Times New Roman" w:cs="Times New Roman"/>
              </w:rPr>
            </w:pPr>
            <w:r w:rsidRPr="004634C4">
              <w:rPr>
                <w:rFonts w:ascii="Times New Roman" w:hAnsi="Times New Roman" w:cs="Times New Roman"/>
              </w:rPr>
              <w:t>Bērnu slimnīcas fonds rūpējas par bērnu veselību</w:t>
            </w:r>
            <w:r>
              <w:rPr>
                <w:rFonts w:ascii="Times New Roman" w:hAnsi="Times New Roman" w:cs="Times New Roman"/>
              </w:rPr>
              <w:t xml:space="preserve"> (līdz 18 gadu vecumam)</w:t>
            </w:r>
            <w:r w:rsidRPr="004634C4">
              <w:rPr>
                <w:rFonts w:ascii="Times New Roman" w:hAnsi="Times New Roman" w:cs="Times New Roman"/>
              </w:rPr>
              <w:t xml:space="preserve">, piesaistot sabiedrības palīdzību. </w:t>
            </w:r>
            <w:r>
              <w:rPr>
                <w:rFonts w:ascii="Times New Roman" w:hAnsi="Times New Roman" w:cs="Times New Roman"/>
              </w:rPr>
              <w:t xml:space="preserve"> </w:t>
            </w:r>
            <w:r w:rsidR="000C661C">
              <w:rPr>
                <w:rFonts w:ascii="Times New Roman" w:hAnsi="Times New Roman" w:cs="Times New Roman"/>
              </w:rPr>
              <w:t xml:space="preserve">Sadarbojoties </w:t>
            </w:r>
            <w:r w:rsidR="000C661C" w:rsidRPr="000C661C">
              <w:rPr>
                <w:rFonts w:ascii="Times New Roman" w:hAnsi="Times New Roman" w:cs="Times New Roman"/>
              </w:rPr>
              <w:t xml:space="preserve">ar Bērnu slimnīcu, </w:t>
            </w:r>
            <w:r w:rsidR="000C661C">
              <w:rPr>
                <w:rFonts w:ascii="Times New Roman" w:hAnsi="Times New Roman" w:cs="Times New Roman"/>
              </w:rPr>
              <w:t>sniedz</w:t>
            </w:r>
            <w:r w:rsidR="000C661C" w:rsidRPr="000C661C">
              <w:rPr>
                <w:rFonts w:ascii="Times New Roman" w:hAnsi="Times New Roman" w:cs="Times New Roman"/>
              </w:rPr>
              <w:t xml:space="preserve"> ieguldījumu, lai slimnīcā pieejamā palīdzība bērniem būtu profesionāla, augstas kvalitātes un tiktu sniegta bērniem un ģimenei draudzīgos apstākļos, kā arī lai tiktu nodrošināta sniegtās palīdzības pēctecība ikvienam bērnam, kura veselībai nepieciešams atbalsts pēc ārstēšanās slimnīcā.</w:t>
            </w:r>
            <w:r w:rsidR="000C661C">
              <w:rPr>
                <w:rStyle w:val="FootnoteReference"/>
                <w:rFonts w:ascii="Times New Roman" w:hAnsi="Times New Roman" w:cs="Times New Roman"/>
              </w:rPr>
              <w:footnoteReference w:id="24"/>
            </w:r>
          </w:p>
        </w:tc>
        <w:tc>
          <w:tcPr>
            <w:tcW w:w="4562" w:type="dxa"/>
          </w:tcPr>
          <w:p w14:paraId="367FCF31" w14:textId="006B69E7" w:rsidR="00104628" w:rsidRPr="00C7311A" w:rsidRDefault="00C7311A" w:rsidP="00C7311A">
            <w:pPr>
              <w:pStyle w:val="ListParagraph"/>
              <w:numPr>
                <w:ilvl w:val="0"/>
                <w:numId w:val="6"/>
              </w:numPr>
              <w:ind w:left="322" w:hanging="283"/>
              <w:rPr>
                <w:rFonts w:ascii="Times New Roman" w:hAnsi="Times New Roman" w:cs="Times New Roman"/>
              </w:rPr>
            </w:pPr>
            <w:r w:rsidRPr="00C7311A">
              <w:rPr>
                <w:rFonts w:ascii="Times New Roman" w:hAnsi="Times New Roman" w:cs="Times New Roman"/>
              </w:rPr>
              <w:t>Bērnu slimnīcas fonds</w:t>
            </w:r>
          </w:p>
          <w:p w14:paraId="40F37D7C" w14:textId="586832C4" w:rsidR="00394226" w:rsidRDefault="00C7311A" w:rsidP="00104628">
            <w:pPr>
              <w:rPr>
                <w:rFonts w:ascii="Times New Roman" w:hAnsi="Times New Roman" w:cs="Times New Roman"/>
              </w:rPr>
            </w:pPr>
            <w:r w:rsidRPr="00786EA4">
              <w:rPr>
                <w:rFonts w:ascii="Times New Roman" w:hAnsi="Times New Roman" w:cs="Times New Roman"/>
                <w:noProof/>
              </w:rPr>
              <w:drawing>
                <wp:inline distT="0" distB="0" distL="0" distR="0" wp14:anchorId="4F99B0C9" wp14:editId="561FEEB4">
                  <wp:extent cx="189865" cy="189865"/>
                  <wp:effectExtent l="0" t="0" r="635" b="635"/>
                  <wp:docPr id="1416926670" name="Attēls 1416926670"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73740772" descr="Home with solid fil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DE30BA">
              <w:rPr>
                <w:rFonts w:ascii="Times New Roman" w:hAnsi="Times New Roman" w:cs="Times New Roman"/>
              </w:rPr>
              <w:t xml:space="preserve"> </w:t>
            </w:r>
            <w:hyperlink r:id="rId42" w:history="1">
              <w:r w:rsidR="00DE30BA" w:rsidRPr="00133B5F">
                <w:rPr>
                  <w:rStyle w:val="Hyperlink"/>
                  <w:rFonts w:ascii="Times New Roman" w:hAnsi="Times New Roman" w:cs="Times New Roman"/>
                </w:rPr>
                <w:t>https://www.bsf.lv/lv/kontakti</w:t>
              </w:r>
            </w:hyperlink>
            <w:r w:rsidR="00DE30BA">
              <w:rPr>
                <w:rFonts w:ascii="Times New Roman" w:hAnsi="Times New Roman" w:cs="Times New Roman"/>
              </w:rPr>
              <w:t xml:space="preserve">  </w:t>
            </w:r>
          </w:p>
          <w:p w14:paraId="716A7623" w14:textId="77777777" w:rsidR="00DE30BA" w:rsidRDefault="00DE30BA" w:rsidP="00104628">
            <w:pPr>
              <w:rPr>
                <w:rFonts w:ascii="Times New Roman" w:hAnsi="Times New Roman" w:cs="Times New Roman"/>
              </w:rPr>
            </w:pPr>
          </w:p>
          <w:p w14:paraId="36F02201" w14:textId="79D93DDC" w:rsidR="00104628" w:rsidRPr="004E3CAF" w:rsidRDefault="00B82EA5" w:rsidP="00104628">
            <w:pPr>
              <w:pStyle w:val="ListParagraph"/>
              <w:numPr>
                <w:ilvl w:val="0"/>
                <w:numId w:val="6"/>
              </w:numPr>
              <w:ind w:left="322" w:hanging="283"/>
              <w:rPr>
                <w:rFonts w:ascii="Times New Roman" w:hAnsi="Times New Roman" w:cs="Times New Roman"/>
              </w:rPr>
            </w:pPr>
            <w:r w:rsidRPr="004E3CAF">
              <w:rPr>
                <w:rFonts w:ascii="Times New Roman" w:hAnsi="Times New Roman" w:cs="Times New Roman"/>
              </w:rPr>
              <w:t>Atbalsta biedrības</w:t>
            </w:r>
          </w:p>
          <w:p w14:paraId="35EFF0B0" w14:textId="6462CBCC" w:rsidR="006924A3" w:rsidRPr="00104628" w:rsidRDefault="00000000" w:rsidP="00104628">
            <w:pPr>
              <w:rPr>
                <w:rFonts w:ascii="Times New Roman" w:hAnsi="Times New Roman" w:cs="Times New Roman"/>
              </w:rPr>
            </w:pPr>
            <w:hyperlink r:id="rId43" w:history="1">
              <w:r w:rsidR="00104628" w:rsidRPr="00417D11">
                <w:rPr>
                  <w:rStyle w:val="Hyperlink"/>
                  <w:rFonts w:ascii="Times New Roman" w:hAnsi="Times New Roman" w:cs="Times New Roman"/>
                </w:rPr>
                <w:t>https://www.atbalstacelvedis.lv/support/11</w:t>
              </w:r>
            </w:hyperlink>
            <w:r w:rsidR="00104628">
              <w:rPr>
                <w:rFonts w:ascii="Times New Roman" w:hAnsi="Times New Roman" w:cs="Times New Roman"/>
              </w:rPr>
              <w:t xml:space="preserve"> </w:t>
            </w:r>
          </w:p>
        </w:tc>
      </w:tr>
      <w:tr w:rsidR="0006744D" w:rsidRPr="003C757E" w14:paraId="03FAD448" w14:textId="77777777" w:rsidTr="00C100A1">
        <w:trPr>
          <w:cantSplit/>
          <w:trHeight w:val="805"/>
        </w:trPr>
        <w:tc>
          <w:tcPr>
            <w:tcW w:w="562" w:type="dxa"/>
          </w:tcPr>
          <w:p w14:paraId="10B0412F" w14:textId="68E99E72" w:rsidR="0006744D" w:rsidRDefault="0006744D" w:rsidP="00607BF8">
            <w:pPr>
              <w:jc w:val="center"/>
              <w:rPr>
                <w:rFonts w:ascii="Times New Roman" w:hAnsi="Times New Roman" w:cs="Times New Roman"/>
              </w:rPr>
            </w:pPr>
            <w:r>
              <w:rPr>
                <w:rFonts w:ascii="Times New Roman" w:hAnsi="Times New Roman" w:cs="Times New Roman"/>
              </w:rPr>
              <w:lastRenderedPageBreak/>
              <w:t>x</w:t>
            </w:r>
          </w:p>
        </w:tc>
        <w:tc>
          <w:tcPr>
            <w:tcW w:w="566" w:type="dxa"/>
          </w:tcPr>
          <w:p w14:paraId="54C15867" w14:textId="6570649D" w:rsidR="0006744D" w:rsidRDefault="0006744D" w:rsidP="00607BF8">
            <w:pPr>
              <w:jc w:val="center"/>
              <w:rPr>
                <w:rFonts w:ascii="Times New Roman" w:hAnsi="Times New Roman" w:cs="Times New Roman"/>
              </w:rPr>
            </w:pPr>
            <w:r>
              <w:rPr>
                <w:rFonts w:ascii="Times New Roman" w:hAnsi="Times New Roman" w:cs="Times New Roman"/>
              </w:rPr>
              <w:t>x</w:t>
            </w:r>
          </w:p>
        </w:tc>
        <w:tc>
          <w:tcPr>
            <w:tcW w:w="566" w:type="dxa"/>
          </w:tcPr>
          <w:p w14:paraId="18694754" w14:textId="23D0B5C6" w:rsidR="0006744D" w:rsidRDefault="0006744D" w:rsidP="00607BF8">
            <w:pPr>
              <w:jc w:val="center"/>
              <w:rPr>
                <w:rFonts w:ascii="Times New Roman" w:hAnsi="Times New Roman" w:cs="Times New Roman"/>
              </w:rPr>
            </w:pPr>
            <w:r>
              <w:rPr>
                <w:rFonts w:ascii="Times New Roman" w:hAnsi="Times New Roman" w:cs="Times New Roman"/>
              </w:rPr>
              <w:t>x</w:t>
            </w:r>
          </w:p>
        </w:tc>
        <w:tc>
          <w:tcPr>
            <w:tcW w:w="566" w:type="dxa"/>
          </w:tcPr>
          <w:p w14:paraId="19E2282D" w14:textId="18DA457F" w:rsidR="0006744D" w:rsidRPr="001D4769" w:rsidRDefault="0006744D" w:rsidP="00607BF8">
            <w:pPr>
              <w:jc w:val="center"/>
              <w:rPr>
                <w:rFonts w:ascii="Times New Roman" w:hAnsi="Times New Roman" w:cs="Times New Roman"/>
              </w:rPr>
            </w:pPr>
            <w:r w:rsidRPr="001D4769">
              <w:rPr>
                <w:rFonts w:ascii="Times New Roman" w:hAnsi="Times New Roman" w:cs="Times New Roman"/>
              </w:rPr>
              <w:t>x</w:t>
            </w:r>
          </w:p>
        </w:tc>
        <w:tc>
          <w:tcPr>
            <w:tcW w:w="482" w:type="dxa"/>
          </w:tcPr>
          <w:p w14:paraId="142C04D7" w14:textId="48AE7C76" w:rsidR="0006744D" w:rsidRPr="001D4769" w:rsidRDefault="0006744D" w:rsidP="00607BF8">
            <w:pPr>
              <w:jc w:val="center"/>
              <w:rPr>
                <w:rFonts w:ascii="Times New Roman" w:hAnsi="Times New Roman" w:cs="Times New Roman"/>
              </w:rPr>
            </w:pPr>
            <w:r w:rsidRPr="001D4769">
              <w:rPr>
                <w:rFonts w:ascii="Times New Roman" w:hAnsi="Times New Roman" w:cs="Times New Roman"/>
              </w:rPr>
              <w:t>x</w:t>
            </w:r>
          </w:p>
        </w:tc>
        <w:tc>
          <w:tcPr>
            <w:tcW w:w="2102" w:type="dxa"/>
          </w:tcPr>
          <w:p w14:paraId="77C2724F" w14:textId="0AF99891" w:rsidR="0006744D" w:rsidRPr="001D4769" w:rsidRDefault="0006744D" w:rsidP="002A4421">
            <w:pPr>
              <w:rPr>
                <w:rFonts w:ascii="Times New Roman" w:hAnsi="Times New Roman" w:cs="Times New Roman"/>
              </w:rPr>
            </w:pPr>
            <w:r w:rsidRPr="001D4769">
              <w:rPr>
                <w:rFonts w:ascii="Times New Roman" w:hAnsi="Times New Roman" w:cs="Times New Roman"/>
              </w:rPr>
              <w:t xml:space="preserve">Mārtiņa </w:t>
            </w:r>
            <w:r w:rsidR="00EB3F18">
              <w:rPr>
                <w:rFonts w:ascii="Times New Roman" w:hAnsi="Times New Roman" w:cs="Times New Roman"/>
              </w:rPr>
              <w:t>F</w:t>
            </w:r>
            <w:r w:rsidRPr="001D4769">
              <w:rPr>
                <w:rFonts w:ascii="Times New Roman" w:hAnsi="Times New Roman" w:cs="Times New Roman"/>
              </w:rPr>
              <w:t>onds</w:t>
            </w:r>
          </w:p>
        </w:tc>
        <w:tc>
          <w:tcPr>
            <w:tcW w:w="5023" w:type="dxa"/>
          </w:tcPr>
          <w:p w14:paraId="79A84877" w14:textId="5ED98F2C" w:rsidR="0006744D" w:rsidRDefault="00B75384" w:rsidP="00A437B3">
            <w:pPr>
              <w:jc w:val="both"/>
              <w:rPr>
                <w:rFonts w:ascii="Times New Roman" w:hAnsi="Times New Roman" w:cs="Times New Roman"/>
              </w:rPr>
            </w:pPr>
            <w:r w:rsidRPr="00B75384">
              <w:rPr>
                <w:rFonts w:ascii="Times New Roman" w:hAnsi="Times New Roman" w:cs="Times New Roman"/>
              </w:rPr>
              <w:t>Mārtiņa Fonda mērķis ir sniegt psiholoģisko, materiālo, medicīnisko un cita veida atbalstu bērniem ar onkohematoloģiskām slimībām un ģimenēm, kurās ir bērni ar īpašām vajadzībām, onkoloģijas pacientiem, senioriem un cilvēkiem, kas nonākuši d</w:t>
            </w:r>
            <w:r w:rsidR="00EB3F18">
              <w:rPr>
                <w:rFonts w:ascii="Times New Roman" w:hAnsi="Times New Roman" w:cs="Times New Roman"/>
              </w:rPr>
              <w:t>a</w:t>
            </w:r>
            <w:r w:rsidRPr="00B75384">
              <w:rPr>
                <w:rFonts w:ascii="Times New Roman" w:hAnsi="Times New Roman" w:cs="Times New Roman"/>
              </w:rPr>
              <w:t>žādās krīzes situācijās.</w:t>
            </w:r>
            <w:r>
              <w:rPr>
                <w:rStyle w:val="FootnoteReference"/>
                <w:rFonts w:ascii="Times New Roman" w:hAnsi="Times New Roman" w:cs="Times New Roman"/>
              </w:rPr>
              <w:footnoteReference w:id="25"/>
            </w:r>
          </w:p>
        </w:tc>
        <w:tc>
          <w:tcPr>
            <w:tcW w:w="4562" w:type="dxa"/>
          </w:tcPr>
          <w:p w14:paraId="1A7C5E8A" w14:textId="580D9D48" w:rsidR="0006744D" w:rsidRPr="001D4769" w:rsidRDefault="001D4769" w:rsidP="00104628">
            <w:pPr>
              <w:pStyle w:val="ListParagraph"/>
              <w:numPr>
                <w:ilvl w:val="0"/>
                <w:numId w:val="6"/>
              </w:numPr>
              <w:ind w:left="322" w:hanging="283"/>
              <w:rPr>
                <w:rFonts w:ascii="Times New Roman" w:hAnsi="Times New Roman" w:cs="Times New Roman"/>
              </w:rPr>
            </w:pPr>
            <w:r>
              <w:rPr>
                <w:rFonts w:ascii="Times New Roman" w:hAnsi="Times New Roman" w:cs="Times New Roman"/>
              </w:rPr>
              <w:t>Mārtiņa fonds</w:t>
            </w:r>
          </w:p>
          <w:p w14:paraId="47F10287" w14:textId="1BA6ADFA" w:rsidR="00723A2F" w:rsidRDefault="00000000" w:rsidP="00104628">
            <w:pPr>
              <w:rPr>
                <w:rFonts w:ascii="Times New Roman" w:hAnsi="Times New Roman" w:cs="Times New Roman"/>
              </w:rPr>
            </w:pPr>
            <w:r>
              <w:pict w14:anchorId="1D32A388">
                <v:shape id="Attēls 948159646" o:spid="_x0000_i1041" type="#_x0000_t75" alt="Home with solid fill" style="width:15pt;height:15pt;visibility:visible;mso-wrap-style:square">
                  <v:imagedata r:id="rId32" o:title="Home with solid fill"/>
                </v:shape>
              </w:pict>
            </w:r>
            <w:r w:rsidR="00B25ACB">
              <w:t xml:space="preserve"> </w:t>
            </w:r>
            <w:hyperlink r:id="rId44" w:history="1">
              <w:r w:rsidR="001D4769" w:rsidRPr="00133B5F">
                <w:rPr>
                  <w:rStyle w:val="Hyperlink"/>
                  <w:rFonts w:ascii="Times New Roman" w:hAnsi="Times New Roman" w:cs="Times New Roman"/>
                </w:rPr>
                <w:t>https://www.martinafonds.lv/</w:t>
              </w:r>
            </w:hyperlink>
            <w:r w:rsidR="00723A2F">
              <w:rPr>
                <w:rFonts w:ascii="Times New Roman" w:hAnsi="Times New Roman" w:cs="Times New Roman"/>
              </w:rPr>
              <w:t xml:space="preserve"> </w:t>
            </w:r>
          </w:p>
        </w:tc>
      </w:tr>
    </w:tbl>
    <w:p w14:paraId="1EA89163" w14:textId="77777777" w:rsidR="006726E7" w:rsidRPr="003C757E" w:rsidRDefault="006726E7" w:rsidP="00CC5F64">
      <w:pPr>
        <w:rPr>
          <w:rFonts w:ascii="Times New Roman" w:hAnsi="Times New Roman" w:cs="Times New Roman"/>
        </w:rPr>
      </w:pPr>
    </w:p>
    <w:sectPr w:rsidR="006726E7" w:rsidRPr="003C757E" w:rsidSect="00210525">
      <w:headerReference w:type="default" r:id="rId45"/>
      <w:footerReference w:type="default" r:id="rId46"/>
      <w:pgSz w:w="16838" w:h="11906" w:orient="landscape"/>
      <w:pgMar w:top="1134" w:right="1440" w:bottom="1418" w:left="1440" w:header="708"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E459" w14:textId="77777777" w:rsidR="00126DBD" w:rsidRDefault="00126DBD" w:rsidP="007676C2">
      <w:pPr>
        <w:spacing w:after="0" w:line="240" w:lineRule="auto"/>
      </w:pPr>
      <w:r>
        <w:separator/>
      </w:r>
    </w:p>
  </w:endnote>
  <w:endnote w:type="continuationSeparator" w:id="0">
    <w:p w14:paraId="6A6756D1" w14:textId="77777777" w:rsidR="00126DBD" w:rsidRDefault="00126DBD" w:rsidP="007676C2">
      <w:pPr>
        <w:spacing w:after="0" w:line="240" w:lineRule="auto"/>
      </w:pPr>
      <w:r>
        <w:continuationSeparator/>
      </w:r>
    </w:p>
  </w:endnote>
  <w:endnote w:type="continuationNotice" w:id="1">
    <w:p w14:paraId="0AEA36D7" w14:textId="77777777" w:rsidR="00126DBD" w:rsidRDefault="00126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0A98" w14:textId="0072710A" w:rsidR="00B762E5" w:rsidRPr="00210525" w:rsidRDefault="0050392C" w:rsidP="00210525">
    <w:pPr>
      <w:pStyle w:val="Footer"/>
      <w:tabs>
        <w:tab w:val="left" w:pos="9444"/>
      </w:tabs>
      <w:spacing w:before="98"/>
      <w:rPr>
        <w:rFonts w:ascii="Arial" w:hAnsi="Arial"/>
        <w:b/>
        <w:color w:val="2F5496" w:themeColor="accent1" w:themeShade="BF"/>
        <w:sz w:val="26"/>
      </w:rPr>
    </w:pPr>
    <w:r w:rsidRPr="007E1D5D">
      <w:rPr>
        <w:noProof/>
        <w:color w:val="2F5496" w:themeColor="accent1" w:themeShade="BF"/>
      </w:rPr>
      <w:drawing>
        <wp:anchor distT="0" distB="0" distL="0" distR="0" simplePos="0" relativeHeight="251664384" behindDoc="0" locked="0" layoutInCell="1" allowOverlap="1" wp14:anchorId="75486349" wp14:editId="72A71219">
          <wp:simplePos x="0" y="0"/>
          <wp:positionH relativeFrom="page">
            <wp:posOffset>3714750</wp:posOffset>
          </wp:positionH>
          <wp:positionV relativeFrom="paragraph">
            <wp:posOffset>271780</wp:posOffset>
          </wp:positionV>
          <wp:extent cx="443230" cy="420370"/>
          <wp:effectExtent l="0" t="0" r="0" b="0"/>
          <wp:wrapTopAndBottom/>
          <wp:docPr id="621880706" name="Attēls 621880706" descr="Attēls, kurā ir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ttēls, kurā ir logotips&#10;&#10;Apraksts ģenerēts automātiski"/>
                  <pic:cNvPicPr/>
                </pic:nvPicPr>
                <pic:blipFill>
                  <a:blip r:embed="rId1" cstate="print"/>
                  <a:stretch>
                    <a:fillRect/>
                  </a:stretch>
                </pic:blipFill>
                <pic:spPr>
                  <a:xfrm>
                    <a:off x="0" y="0"/>
                    <a:ext cx="443230" cy="420370"/>
                  </a:xfrm>
                  <a:prstGeom prst="rect">
                    <a:avLst/>
                  </a:prstGeom>
                </pic:spPr>
              </pic:pic>
            </a:graphicData>
          </a:graphic>
        </wp:anchor>
      </w:drawing>
    </w:r>
    <w:r w:rsidRPr="007E1D5D">
      <w:rPr>
        <w:noProof/>
        <w:color w:val="2F5496" w:themeColor="accent1" w:themeShade="BF"/>
      </w:rPr>
      <w:drawing>
        <wp:anchor distT="0" distB="0" distL="0" distR="0" simplePos="0" relativeHeight="251662336" behindDoc="0" locked="0" layoutInCell="1" allowOverlap="1" wp14:anchorId="4FD6C3E6" wp14:editId="6899FDDF">
          <wp:simplePos x="0" y="0"/>
          <wp:positionH relativeFrom="page">
            <wp:posOffset>3303270</wp:posOffset>
          </wp:positionH>
          <wp:positionV relativeFrom="paragraph">
            <wp:posOffset>273685</wp:posOffset>
          </wp:positionV>
          <wp:extent cx="339090" cy="428625"/>
          <wp:effectExtent l="0" t="0" r="0" b="0"/>
          <wp:wrapTopAndBottom/>
          <wp:docPr id="607972387" name="Attēls 607972387" descr="Attēls, kurā ir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ttēls, kurā ir logotips&#10;&#10;Apraksts ģenerēts automātiski"/>
                  <pic:cNvPicPr/>
                </pic:nvPicPr>
                <pic:blipFill>
                  <a:blip r:embed="rId2" cstate="print"/>
                  <a:stretch>
                    <a:fillRect/>
                  </a:stretch>
                </pic:blipFill>
                <pic:spPr>
                  <a:xfrm>
                    <a:off x="0" y="0"/>
                    <a:ext cx="339090" cy="428625"/>
                  </a:xfrm>
                  <a:prstGeom prst="rect">
                    <a:avLst/>
                  </a:prstGeom>
                </pic:spPr>
              </pic:pic>
            </a:graphicData>
          </a:graphic>
        </wp:anchor>
      </w:drawing>
    </w:r>
    <w:r w:rsidR="00210525" w:rsidRPr="007E1D5D">
      <w:rPr>
        <w:noProof/>
        <w:color w:val="2F5496" w:themeColor="accent1" w:themeShade="BF"/>
      </w:rPr>
      <w:drawing>
        <wp:anchor distT="0" distB="0" distL="0" distR="0" simplePos="0" relativeHeight="251663360" behindDoc="0" locked="0" layoutInCell="1" allowOverlap="1" wp14:anchorId="2DC2EEA5" wp14:editId="2A49E90A">
          <wp:simplePos x="0" y="0"/>
          <wp:positionH relativeFrom="margin">
            <wp:align>left</wp:align>
          </wp:positionH>
          <wp:positionV relativeFrom="paragraph">
            <wp:posOffset>369124</wp:posOffset>
          </wp:positionV>
          <wp:extent cx="1242945" cy="294989"/>
          <wp:effectExtent l="0" t="0" r="0" b="0"/>
          <wp:wrapTopAndBottom/>
          <wp:docPr id="718074244" name="Attēls 718074244"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ttēls, kurā ir teksts&#10;&#10;Apraksts ģenerēts automātiski"/>
                  <pic:cNvPicPr/>
                </pic:nvPicPr>
                <pic:blipFill>
                  <a:blip r:embed="rId3" cstate="print"/>
                  <a:stretch>
                    <a:fillRect/>
                  </a:stretch>
                </pic:blipFill>
                <pic:spPr>
                  <a:xfrm>
                    <a:off x="0" y="0"/>
                    <a:ext cx="1242945" cy="294989"/>
                  </a:xfrm>
                  <a:prstGeom prst="rect">
                    <a:avLst/>
                  </a:prstGeom>
                </pic:spPr>
              </pic:pic>
            </a:graphicData>
          </a:graphic>
        </wp:anchor>
      </w:drawing>
    </w:r>
    <w:r w:rsidR="00210525" w:rsidRPr="007E1D5D">
      <w:rPr>
        <w:rFonts w:ascii="Arial" w:hAnsi="Arial"/>
        <w:b/>
        <w:noProof/>
        <w:color w:val="2F5496" w:themeColor="accent1" w:themeShade="BF"/>
        <w:sz w:val="26"/>
      </w:rPr>
      <mc:AlternateContent>
        <mc:Choice Requires="wps">
          <w:drawing>
            <wp:anchor distT="0" distB="0" distL="114300" distR="114300" simplePos="0" relativeHeight="251665408" behindDoc="0" locked="0" layoutInCell="1" allowOverlap="1" wp14:anchorId="707DE7D7" wp14:editId="0DB2EA80">
              <wp:simplePos x="0" y="0"/>
              <wp:positionH relativeFrom="margin">
                <wp:align>left</wp:align>
              </wp:positionH>
              <wp:positionV relativeFrom="margin">
                <wp:posOffset>5938915</wp:posOffset>
              </wp:positionV>
              <wp:extent cx="9239003" cy="45719"/>
              <wp:effectExtent l="0" t="0" r="635" b="0"/>
              <wp:wrapNone/>
              <wp:docPr id="1479836981" name="Taisnstūris 1479836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003" cy="45719"/>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63844" id="Taisnstūris 1479836981" o:spid="_x0000_s1026" style="position:absolute;margin-left:0;margin-top:467.65pt;width:727.5pt;height:3.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" fillcolor="#2f5496 [2404]" stroked="f">
              <w10:wrap anchorx="margin" anchory="margin"/>
            </v:rect>
          </w:pict>
        </mc:Fallback>
      </mc:AlternateContent>
    </w:r>
    <w:r w:rsidR="00210525" w:rsidRPr="007E1D5D">
      <w:rPr>
        <w:rFonts w:ascii="Arial" w:hAnsi="Arial"/>
        <w:b/>
        <w:noProof/>
        <w:color w:val="2F5496" w:themeColor="accent1" w:themeShade="BF"/>
        <w:sz w:val="26"/>
      </w:rPr>
      <mc:AlternateContent>
        <mc:Choice Requires="wps">
          <w:drawing>
            <wp:anchor distT="0" distB="0" distL="114300" distR="114300" simplePos="0" relativeHeight="251661312" behindDoc="0" locked="0" layoutInCell="1" allowOverlap="1" wp14:anchorId="3A75AD0C" wp14:editId="7F9D87BD">
              <wp:simplePos x="0" y="0"/>
              <wp:positionH relativeFrom="margin">
                <wp:align>right</wp:align>
              </wp:positionH>
              <wp:positionV relativeFrom="page">
                <wp:posOffset>9791700</wp:posOffset>
              </wp:positionV>
              <wp:extent cx="6115050" cy="45085"/>
              <wp:effectExtent l="0" t="0" r="0" b="0"/>
              <wp:wrapNone/>
              <wp:docPr id="34186714" name="Taisnstūris 34186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08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81C56" id="Taisnstūris 34186714" o:spid="_x0000_s1026" style="position:absolute;margin-left:430.3pt;margin-top:771pt;width:481.5pt;height:3.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" fillcolor="#2f5496 [2404]" stroked="f">
              <w10:wrap anchorx="margin" anchory="page"/>
            </v:rect>
          </w:pict>
        </mc:Fallback>
      </mc:AlternateContent>
    </w:r>
    <w:r w:rsidR="00210525" w:rsidRPr="007E1D5D">
      <w:rPr>
        <w:rFonts w:ascii="Arial" w:hAnsi="Arial"/>
        <w:b/>
        <w:color w:val="2F5496" w:themeColor="accent1" w:themeShade="BF"/>
        <w:sz w:val="26"/>
      </w:rPr>
      <w:t>RAITI: REHABILITĀCIJA. ATBALSTS. IEKĻAUŠANA. TĀLĀKIZGLĪTĪBA.</w:t>
    </w:r>
    <w:r w:rsidR="00210525" w:rsidRPr="007E1D5D">
      <w:rPr>
        <w:noProof/>
        <w:color w:val="2F5496" w:themeColor="accent1" w:themeShade="BF"/>
      </w:rPr>
      <w:t xml:space="preserve"> </w:t>
    </w:r>
    <w:r w:rsidR="00210525">
      <w:rPr>
        <w:noProof/>
        <w:color w:val="2F5496" w:themeColor="accent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1C9A" w14:textId="77777777" w:rsidR="00126DBD" w:rsidRDefault="00126DBD" w:rsidP="007676C2">
      <w:pPr>
        <w:spacing w:after="0" w:line="240" w:lineRule="auto"/>
      </w:pPr>
      <w:r>
        <w:separator/>
      </w:r>
    </w:p>
  </w:footnote>
  <w:footnote w:type="continuationSeparator" w:id="0">
    <w:p w14:paraId="49F20085" w14:textId="77777777" w:rsidR="00126DBD" w:rsidRDefault="00126DBD" w:rsidP="007676C2">
      <w:pPr>
        <w:spacing w:after="0" w:line="240" w:lineRule="auto"/>
      </w:pPr>
      <w:r>
        <w:continuationSeparator/>
      </w:r>
    </w:p>
  </w:footnote>
  <w:footnote w:type="continuationNotice" w:id="1">
    <w:p w14:paraId="0AE74CA4" w14:textId="77777777" w:rsidR="00126DBD" w:rsidRDefault="00126DBD">
      <w:pPr>
        <w:spacing w:after="0" w:line="240" w:lineRule="auto"/>
      </w:pPr>
    </w:p>
  </w:footnote>
  <w:footnote w:id="2">
    <w:p w14:paraId="18DABFE8" w14:textId="25D2D1A2" w:rsidR="00652D02" w:rsidRPr="005E296F" w:rsidRDefault="00652D02">
      <w:pPr>
        <w:pStyle w:val="FootnoteText"/>
        <w:rPr>
          <w:rFonts w:ascii="Times New Roman" w:hAnsi="Times New Roman" w:cs="Times New Roman"/>
        </w:rPr>
      </w:pPr>
      <w:r w:rsidRPr="005E296F">
        <w:rPr>
          <w:rStyle w:val="FootnoteReference"/>
          <w:rFonts w:ascii="Times New Roman" w:hAnsi="Times New Roman" w:cs="Times New Roman"/>
        </w:rPr>
        <w:footnoteRef/>
      </w:r>
      <w:r w:rsidRPr="005E296F">
        <w:rPr>
          <w:rFonts w:ascii="Times New Roman" w:hAnsi="Times New Roman" w:cs="Times New Roman"/>
        </w:rPr>
        <w:t xml:space="preserve"> </w:t>
      </w:r>
      <w:r w:rsidR="00AE3CCA" w:rsidRPr="005E296F">
        <w:rPr>
          <w:rFonts w:ascii="Times New Roman" w:hAnsi="Times New Roman" w:cs="Times New Roman"/>
        </w:rPr>
        <w:t xml:space="preserve">Apvienība Apeirons – iespēja būt kopā vienlīdzīgiem un neatkarīgiem! Izgūts: </w:t>
      </w:r>
      <w:hyperlink r:id="rId1" w:history="1">
        <w:r w:rsidR="00AE3CCA" w:rsidRPr="005E296F">
          <w:rPr>
            <w:rStyle w:val="Hyperlink"/>
            <w:rFonts w:ascii="Times New Roman" w:hAnsi="Times New Roman" w:cs="Times New Roman"/>
            <w:color w:val="auto"/>
          </w:rPr>
          <w:t>https://www.apeirons.lv/par-mums/</w:t>
        </w:r>
      </w:hyperlink>
    </w:p>
  </w:footnote>
  <w:footnote w:id="3">
    <w:p w14:paraId="40A9C021" w14:textId="55C30A09" w:rsidR="00934265" w:rsidRPr="005E296F" w:rsidRDefault="00934265">
      <w:pPr>
        <w:pStyle w:val="FootnoteText"/>
        <w:rPr>
          <w:rFonts w:ascii="Times New Roman" w:hAnsi="Times New Roman" w:cs="Times New Roman"/>
        </w:rPr>
      </w:pPr>
      <w:r w:rsidRPr="005E296F">
        <w:rPr>
          <w:rStyle w:val="FootnoteReference"/>
          <w:rFonts w:ascii="Times New Roman" w:hAnsi="Times New Roman" w:cs="Times New Roman"/>
        </w:rPr>
        <w:footnoteRef/>
      </w:r>
      <w:r w:rsidRPr="005E296F">
        <w:rPr>
          <w:rFonts w:ascii="Times New Roman" w:hAnsi="Times New Roman" w:cs="Times New Roman"/>
        </w:rPr>
        <w:t xml:space="preserve"> Biedrība </w:t>
      </w:r>
      <w:r w:rsidR="00F577DC" w:rsidRPr="005E296F">
        <w:rPr>
          <w:rFonts w:ascii="Times New Roman" w:hAnsi="Times New Roman" w:cs="Times New Roman"/>
        </w:rPr>
        <w:t>“</w:t>
      </w:r>
      <w:r w:rsidRPr="005E296F">
        <w:rPr>
          <w:rFonts w:ascii="Times New Roman" w:hAnsi="Times New Roman" w:cs="Times New Roman"/>
        </w:rPr>
        <w:t xml:space="preserve">Rīgas pilsētas </w:t>
      </w:r>
      <w:r w:rsidR="00F577DC" w:rsidRPr="005E296F">
        <w:rPr>
          <w:rFonts w:ascii="Times New Roman" w:hAnsi="Times New Roman" w:cs="Times New Roman"/>
        </w:rPr>
        <w:t>“</w:t>
      </w:r>
      <w:r w:rsidRPr="005E296F">
        <w:rPr>
          <w:rFonts w:ascii="Times New Roman" w:hAnsi="Times New Roman" w:cs="Times New Roman"/>
        </w:rPr>
        <w:t>Rūpju</w:t>
      </w:r>
      <w:r w:rsidR="00F577DC" w:rsidRPr="005E296F">
        <w:rPr>
          <w:rFonts w:ascii="Times New Roman" w:hAnsi="Times New Roman" w:cs="Times New Roman"/>
        </w:rPr>
        <w:t xml:space="preserve"> </w:t>
      </w:r>
      <w:r w:rsidRPr="005E296F">
        <w:rPr>
          <w:rFonts w:ascii="Times New Roman" w:hAnsi="Times New Roman" w:cs="Times New Roman"/>
        </w:rPr>
        <w:t>bērns</w:t>
      </w:r>
      <w:r w:rsidR="00F577DC" w:rsidRPr="005E296F">
        <w:rPr>
          <w:rFonts w:ascii="Times New Roman" w:hAnsi="Times New Roman" w:cs="Times New Roman"/>
        </w:rPr>
        <w:t>””.</w:t>
      </w:r>
      <w:r w:rsidRPr="005E296F">
        <w:rPr>
          <w:rFonts w:ascii="Times New Roman" w:hAnsi="Times New Roman" w:cs="Times New Roman"/>
        </w:rPr>
        <w:t xml:space="preserve"> Izgūts: </w:t>
      </w:r>
      <w:hyperlink r:id="rId2" w:history="1">
        <w:r w:rsidR="005E296F" w:rsidRPr="005E296F">
          <w:rPr>
            <w:rStyle w:val="Hyperlink"/>
            <w:rFonts w:ascii="Times New Roman" w:hAnsi="Times New Roman" w:cs="Times New Roman"/>
            <w:color w:val="auto"/>
          </w:rPr>
          <w:t>https://www.facebook.com/rupjubeerns/</w:t>
        </w:r>
      </w:hyperlink>
      <w:r w:rsidR="005E296F" w:rsidRPr="005E296F">
        <w:rPr>
          <w:rFonts w:ascii="Times New Roman" w:hAnsi="Times New Roman" w:cs="Times New Roman"/>
        </w:rPr>
        <w:t xml:space="preserve"> </w:t>
      </w:r>
    </w:p>
  </w:footnote>
  <w:footnote w:id="4">
    <w:p w14:paraId="15622BB5" w14:textId="71F4FA42" w:rsidR="00DB695B" w:rsidRPr="00F4686F" w:rsidRDefault="00DB695B">
      <w:pPr>
        <w:pStyle w:val="FootnoteText"/>
        <w:rPr>
          <w:rFonts w:ascii="Times New Roman" w:hAnsi="Times New Roman" w:cs="Times New Roman"/>
        </w:rPr>
      </w:pPr>
      <w:r w:rsidRPr="00F4686F">
        <w:rPr>
          <w:rStyle w:val="FootnoteReference"/>
          <w:rFonts w:ascii="Times New Roman" w:hAnsi="Times New Roman" w:cs="Times New Roman"/>
        </w:rPr>
        <w:footnoteRef/>
      </w:r>
      <w:r w:rsidRPr="00F4686F">
        <w:rPr>
          <w:rFonts w:ascii="Times New Roman" w:hAnsi="Times New Roman" w:cs="Times New Roman"/>
        </w:rPr>
        <w:t xml:space="preserve"> Par mums. </w:t>
      </w:r>
      <w:r w:rsidR="001D2977" w:rsidRPr="00F4686F">
        <w:rPr>
          <w:rFonts w:ascii="Times New Roman" w:hAnsi="Times New Roman" w:cs="Times New Roman"/>
        </w:rPr>
        <w:t>I</w:t>
      </w:r>
      <w:r w:rsidR="00F4686F" w:rsidRPr="00F4686F">
        <w:rPr>
          <w:rFonts w:ascii="Times New Roman" w:hAnsi="Times New Roman" w:cs="Times New Roman"/>
        </w:rPr>
        <w:t>z</w:t>
      </w:r>
      <w:r w:rsidR="001D2977" w:rsidRPr="00F4686F">
        <w:rPr>
          <w:rFonts w:ascii="Times New Roman" w:hAnsi="Times New Roman" w:cs="Times New Roman"/>
        </w:rPr>
        <w:t xml:space="preserve">gūts: </w:t>
      </w:r>
      <w:hyperlink r:id="rId3" w:history="1">
        <w:r w:rsidR="00F4686F" w:rsidRPr="00F4686F">
          <w:rPr>
            <w:rStyle w:val="Hyperlink"/>
            <w:rFonts w:ascii="Times New Roman" w:hAnsi="Times New Roman" w:cs="Times New Roman"/>
            <w:color w:val="auto"/>
          </w:rPr>
          <w:t>https://samariesi.lv/lv/par-mums/kas-ir-latvijas-samariesu-apvieniba</w:t>
        </w:r>
      </w:hyperlink>
      <w:r w:rsidR="00F4686F" w:rsidRPr="00F4686F">
        <w:rPr>
          <w:rFonts w:ascii="Times New Roman" w:hAnsi="Times New Roman" w:cs="Times New Roman"/>
        </w:rPr>
        <w:t xml:space="preserve"> </w:t>
      </w:r>
    </w:p>
  </w:footnote>
  <w:footnote w:id="5">
    <w:p w14:paraId="4E61ECEF" w14:textId="138456BA" w:rsidR="00460AFC" w:rsidRPr="005E296F" w:rsidRDefault="00460AFC">
      <w:pPr>
        <w:pStyle w:val="FootnoteText"/>
        <w:rPr>
          <w:rFonts w:ascii="Times New Roman" w:hAnsi="Times New Roman" w:cs="Times New Roman"/>
        </w:rPr>
      </w:pPr>
      <w:r w:rsidRPr="005E296F">
        <w:rPr>
          <w:rStyle w:val="FootnoteReference"/>
          <w:rFonts w:ascii="Times New Roman" w:hAnsi="Times New Roman" w:cs="Times New Roman"/>
        </w:rPr>
        <w:footnoteRef/>
      </w:r>
      <w:r w:rsidRPr="005E296F">
        <w:rPr>
          <w:rFonts w:ascii="Times New Roman" w:hAnsi="Times New Roman" w:cs="Times New Roman"/>
        </w:rPr>
        <w:t xml:space="preserve"> </w:t>
      </w:r>
      <w:r w:rsidR="00146DBC" w:rsidRPr="005E296F">
        <w:rPr>
          <w:rFonts w:ascii="Times New Roman" w:hAnsi="Times New Roman" w:cs="Times New Roman"/>
        </w:rPr>
        <w:t xml:space="preserve">“Svētā Jāņa Palīdzība” ir nevalstiska organizācija. Izgūts: </w:t>
      </w:r>
      <w:hyperlink r:id="rId4" w:history="1">
        <w:r w:rsidR="005E296F" w:rsidRPr="005E296F">
          <w:rPr>
            <w:rStyle w:val="Hyperlink"/>
            <w:rFonts w:ascii="Times New Roman" w:hAnsi="Times New Roman" w:cs="Times New Roman"/>
            <w:color w:val="auto"/>
          </w:rPr>
          <w:t>https://www.svjp.lv/</w:t>
        </w:r>
      </w:hyperlink>
      <w:r w:rsidR="005E296F" w:rsidRPr="005E296F">
        <w:rPr>
          <w:rFonts w:ascii="Times New Roman" w:hAnsi="Times New Roman" w:cs="Times New Roman"/>
        </w:rPr>
        <w:t xml:space="preserve"> </w:t>
      </w:r>
      <w:r w:rsidR="00146DBC" w:rsidRPr="005E296F">
        <w:rPr>
          <w:rFonts w:ascii="Times New Roman" w:hAnsi="Times New Roman" w:cs="Times New Roman"/>
        </w:rPr>
        <w:t xml:space="preserve"> </w:t>
      </w:r>
    </w:p>
  </w:footnote>
  <w:footnote w:id="6">
    <w:p w14:paraId="4E900887" w14:textId="6C2193C0" w:rsidR="00117090" w:rsidRPr="005E296F" w:rsidRDefault="00117090">
      <w:pPr>
        <w:pStyle w:val="FootnoteText"/>
        <w:rPr>
          <w:rFonts w:ascii="Times New Roman" w:hAnsi="Times New Roman" w:cs="Times New Roman"/>
        </w:rPr>
      </w:pPr>
      <w:r w:rsidRPr="005E296F">
        <w:rPr>
          <w:rStyle w:val="FootnoteReference"/>
          <w:rFonts w:ascii="Times New Roman" w:hAnsi="Times New Roman" w:cs="Times New Roman"/>
        </w:rPr>
        <w:footnoteRef/>
      </w:r>
      <w:r w:rsidRPr="005E296F">
        <w:rPr>
          <w:rFonts w:ascii="Times New Roman" w:hAnsi="Times New Roman" w:cs="Times New Roman"/>
        </w:rPr>
        <w:t xml:space="preserve"> </w:t>
      </w:r>
      <w:r w:rsidR="00316913" w:rsidRPr="005E296F">
        <w:rPr>
          <w:rFonts w:ascii="Times New Roman" w:hAnsi="Times New Roman" w:cs="Times New Roman"/>
        </w:rPr>
        <w:t xml:space="preserve">Par mums. Izgūts: </w:t>
      </w:r>
      <w:hyperlink r:id="rId5" w:history="1">
        <w:r w:rsidR="005E296F" w:rsidRPr="005E296F">
          <w:rPr>
            <w:rStyle w:val="Hyperlink"/>
            <w:rFonts w:ascii="Times New Roman" w:hAnsi="Times New Roman" w:cs="Times New Roman"/>
            <w:color w:val="auto"/>
          </w:rPr>
          <w:t>https://zelda.org.lv/about/</w:t>
        </w:r>
      </w:hyperlink>
      <w:r w:rsidR="005E296F" w:rsidRPr="005E296F">
        <w:rPr>
          <w:rFonts w:ascii="Times New Roman" w:hAnsi="Times New Roman" w:cs="Times New Roman"/>
        </w:rPr>
        <w:t xml:space="preserve"> </w:t>
      </w:r>
    </w:p>
  </w:footnote>
  <w:footnote w:id="7">
    <w:p w14:paraId="799B82C4" w14:textId="21E738BB" w:rsidR="006B77E7" w:rsidRPr="005E296F" w:rsidRDefault="006B77E7">
      <w:pPr>
        <w:pStyle w:val="FootnoteText"/>
        <w:rPr>
          <w:rFonts w:ascii="Times New Roman" w:hAnsi="Times New Roman" w:cs="Times New Roman"/>
        </w:rPr>
      </w:pPr>
      <w:r w:rsidRPr="005E296F">
        <w:rPr>
          <w:rStyle w:val="FootnoteReference"/>
          <w:rFonts w:ascii="Times New Roman" w:hAnsi="Times New Roman" w:cs="Times New Roman"/>
        </w:rPr>
        <w:footnoteRef/>
      </w:r>
      <w:r w:rsidRPr="005E296F">
        <w:rPr>
          <w:rFonts w:ascii="Times New Roman" w:hAnsi="Times New Roman" w:cs="Times New Roman"/>
        </w:rPr>
        <w:t>Vaivaru Tehnisko palīglīdzekļu centrs. Izgūts:</w:t>
      </w:r>
      <w:r w:rsidR="00316913" w:rsidRPr="005E296F">
        <w:rPr>
          <w:rFonts w:ascii="Times New Roman" w:hAnsi="Times New Roman" w:cs="Times New Roman"/>
        </w:rPr>
        <w:t xml:space="preserve"> </w:t>
      </w:r>
      <w:hyperlink r:id="rId6" w:history="1">
        <w:r w:rsidR="005E296F" w:rsidRPr="005E296F">
          <w:rPr>
            <w:rStyle w:val="Hyperlink"/>
            <w:rFonts w:ascii="Times New Roman" w:hAnsi="Times New Roman" w:cs="Times New Roman"/>
            <w:color w:val="auto"/>
          </w:rPr>
          <w:t>https://vtpc.lv/lv/kontakti</w:t>
        </w:r>
      </w:hyperlink>
      <w:r w:rsidR="005E296F" w:rsidRPr="005E296F">
        <w:rPr>
          <w:rFonts w:ascii="Times New Roman" w:hAnsi="Times New Roman" w:cs="Times New Roman"/>
        </w:rPr>
        <w:t xml:space="preserve"> </w:t>
      </w:r>
    </w:p>
  </w:footnote>
  <w:footnote w:id="8">
    <w:p w14:paraId="37F990E1" w14:textId="398F3DD2" w:rsidR="006D409F" w:rsidRPr="005E296F" w:rsidRDefault="006D409F">
      <w:pPr>
        <w:pStyle w:val="FootnoteText"/>
        <w:rPr>
          <w:rFonts w:ascii="Times New Roman" w:hAnsi="Times New Roman" w:cs="Times New Roman"/>
        </w:rPr>
      </w:pPr>
      <w:r w:rsidRPr="005E296F">
        <w:rPr>
          <w:rStyle w:val="FootnoteReference"/>
          <w:rFonts w:ascii="Times New Roman" w:hAnsi="Times New Roman" w:cs="Times New Roman"/>
        </w:rPr>
        <w:footnoteRef/>
      </w:r>
      <w:r w:rsidRPr="005E296F">
        <w:rPr>
          <w:rFonts w:ascii="Times New Roman" w:hAnsi="Times New Roman" w:cs="Times New Roman"/>
        </w:rPr>
        <w:t xml:space="preserve"> Kas ir bāriņtiesa. Izgūts: </w:t>
      </w:r>
      <w:hyperlink r:id="rId7" w:history="1">
        <w:r w:rsidRPr="005E296F">
          <w:rPr>
            <w:rStyle w:val="Hyperlink"/>
            <w:rFonts w:ascii="Times New Roman" w:hAnsi="Times New Roman" w:cs="Times New Roman"/>
            <w:color w:val="auto"/>
          </w:rPr>
          <w:t>https://barintiesa.riga.lv/lv/par-mums/funkcijas-kompetences/</w:t>
        </w:r>
      </w:hyperlink>
      <w:r w:rsidRPr="005E296F">
        <w:rPr>
          <w:rFonts w:ascii="Times New Roman" w:hAnsi="Times New Roman" w:cs="Times New Roman"/>
        </w:rPr>
        <w:t xml:space="preserve"> </w:t>
      </w:r>
    </w:p>
  </w:footnote>
  <w:footnote w:id="9">
    <w:p w14:paraId="3B87915F" w14:textId="2839C632" w:rsidR="004D59FC" w:rsidRPr="002E7BAE" w:rsidRDefault="004D59FC">
      <w:pPr>
        <w:pStyle w:val="FootnoteText"/>
        <w:rPr>
          <w:rFonts w:ascii="Times New Roman" w:hAnsi="Times New Roman" w:cs="Times New Roman"/>
        </w:rPr>
      </w:pPr>
      <w:r w:rsidRPr="002E7BAE">
        <w:rPr>
          <w:rStyle w:val="FootnoteReference"/>
          <w:rFonts w:ascii="Times New Roman" w:hAnsi="Times New Roman" w:cs="Times New Roman"/>
        </w:rPr>
        <w:footnoteRef/>
      </w:r>
      <w:r w:rsidRPr="002E7BAE">
        <w:rPr>
          <w:rFonts w:ascii="Times New Roman" w:hAnsi="Times New Roman" w:cs="Times New Roman"/>
        </w:rPr>
        <w:t xml:space="preserve"> Autisma centra mērķi. Izgūts: </w:t>
      </w:r>
      <w:hyperlink r:id="rId8" w:history="1">
        <w:r w:rsidR="002E7BAE" w:rsidRPr="002E7BAE">
          <w:rPr>
            <w:rStyle w:val="Hyperlink"/>
            <w:rFonts w:ascii="Times New Roman" w:hAnsi="Times New Roman" w:cs="Times New Roman"/>
            <w:color w:val="auto"/>
          </w:rPr>
          <w:t>https://autismacentrs.lv/par-mums/ac-merki/</w:t>
        </w:r>
      </w:hyperlink>
      <w:r w:rsidR="002E7BAE" w:rsidRPr="002E7BAE">
        <w:rPr>
          <w:rFonts w:ascii="Times New Roman" w:hAnsi="Times New Roman" w:cs="Times New Roman"/>
        </w:rPr>
        <w:t xml:space="preserve"> </w:t>
      </w:r>
    </w:p>
  </w:footnote>
  <w:footnote w:id="10">
    <w:p w14:paraId="65FFF4BF" w14:textId="0A3079D6" w:rsidR="008F4F4C" w:rsidRPr="002E7BAE" w:rsidRDefault="008F4F4C">
      <w:pPr>
        <w:pStyle w:val="FootnoteText"/>
        <w:rPr>
          <w:rFonts w:ascii="Times New Roman" w:hAnsi="Times New Roman" w:cs="Times New Roman"/>
        </w:rPr>
      </w:pPr>
      <w:r w:rsidRPr="002E7BAE">
        <w:rPr>
          <w:rStyle w:val="FootnoteReference"/>
          <w:rFonts w:ascii="Times New Roman" w:hAnsi="Times New Roman" w:cs="Times New Roman"/>
        </w:rPr>
        <w:footnoteRef/>
      </w:r>
      <w:r w:rsidRPr="002E7BAE">
        <w:rPr>
          <w:rFonts w:ascii="Times New Roman" w:hAnsi="Times New Roman" w:cs="Times New Roman"/>
        </w:rPr>
        <w:t xml:space="preserve"> </w:t>
      </w:r>
      <w:r w:rsidR="00152A86" w:rsidRPr="002E7BAE">
        <w:rPr>
          <w:rFonts w:ascii="Times New Roman" w:hAnsi="Times New Roman" w:cs="Times New Roman"/>
        </w:rPr>
        <w:t xml:space="preserve">Sociālās integrācijas valsts aģentūra aicina apgūt darba tirgū vajadzīgas profesijas. Izgūts: </w:t>
      </w:r>
      <w:hyperlink r:id="rId9" w:history="1">
        <w:r w:rsidR="002E7BAE" w:rsidRPr="002E7BAE">
          <w:rPr>
            <w:rStyle w:val="Hyperlink"/>
            <w:rFonts w:ascii="Times New Roman" w:hAnsi="Times New Roman" w:cs="Times New Roman"/>
            <w:color w:val="auto"/>
          </w:rPr>
          <w:t>https://www.siva.gov.lv/lv/jaunums/socialas-integracijas-valsts-agentura-aicina-apgut-darba-tirgu-vajadzigas-profesijas</w:t>
        </w:r>
      </w:hyperlink>
      <w:r w:rsidR="002E7BAE" w:rsidRPr="002E7BAE">
        <w:rPr>
          <w:rFonts w:ascii="Times New Roman" w:hAnsi="Times New Roman" w:cs="Times New Roman"/>
        </w:rPr>
        <w:t xml:space="preserve"> </w:t>
      </w:r>
    </w:p>
  </w:footnote>
  <w:footnote w:id="11">
    <w:p w14:paraId="647A2DCC" w14:textId="2D71FC03" w:rsidR="004D41C4" w:rsidRPr="002E7BAE" w:rsidRDefault="004D41C4">
      <w:pPr>
        <w:pStyle w:val="FootnoteText"/>
      </w:pPr>
      <w:r w:rsidRPr="002E7BAE">
        <w:rPr>
          <w:rStyle w:val="FootnoteReference"/>
          <w:rFonts w:ascii="Times New Roman" w:hAnsi="Times New Roman" w:cs="Times New Roman"/>
        </w:rPr>
        <w:footnoteRef/>
      </w:r>
      <w:r w:rsidRPr="002E7BAE">
        <w:rPr>
          <w:rFonts w:ascii="Times New Roman" w:hAnsi="Times New Roman" w:cs="Times New Roman"/>
        </w:rPr>
        <w:t xml:space="preserve"> </w:t>
      </w:r>
      <w:r w:rsidR="00004D47" w:rsidRPr="002E7BAE">
        <w:rPr>
          <w:rFonts w:ascii="Times New Roman" w:hAnsi="Times New Roman" w:cs="Times New Roman"/>
        </w:rPr>
        <w:t xml:space="preserve">Par biedrību. Izgūts: </w:t>
      </w:r>
      <w:hyperlink r:id="rId10" w:history="1">
        <w:r w:rsidR="002E7BAE" w:rsidRPr="002E7BAE">
          <w:rPr>
            <w:rStyle w:val="Hyperlink"/>
            <w:rFonts w:ascii="Times New Roman" w:hAnsi="Times New Roman" w:cs="Times New Roman"/>
            <w:color w:val="auto"/>
          </w:rPr>
          <w:t>http://lnbiedriba.lv/lv/par-biedribu/</w:t>
        </w:r>
      </w:hyperlink>
      <w:r w:rsidR="002E7BAE" w:rsidRPr="002E7BAE">
        <w:rPr>
          <w:rFonts w:ascii="Times New Roman" w:hAnsi="Times New Roman" w:cs="Times New Roman"/>
        </w:rPr>
        <w:t xml:space="preserve"> </w:t>
      </w:r>
    </w:p>
  </w:footnote>
  <w:footnote w:id="12">
    <w:p w14:paraId="75C0BAAE" w14:textId="2264B0B7" w:rsidR="008E3455" w:rsidRPr="004305CE" w:rsidRDefault="008E3455">
      <w:pPr>
        <w:pStyle w:val="FootnoteText"/>
        <w:rPr>
          <w:rFonts w:ascii="Times New Roman" w:hAnsi="Times New Roman" w:cs="Times New Roman"/>
        </w:rPr>
      </w:pPr>
      <w:r w:rsidRPr="004305CE">
        <w:rPr>
          <w:rStyle w:val="FootnoteReference"/>
          <w:rFonts w:ascii="Times New Roman" w:hAnsi="Times New Roman" w:cs="Times New Roman"/>
        </w:rPr>
        <w:footnoteRef/>
      </w:r>
      <w:r w:rsidRPr="004305CE">
        <w:rPr>
          <w:rFonts w:ascii="Times New Roman" w:hAnsi="Times New Roman" w:cs="Times New Roman"/>
        </w:rPr>
        <w:t xml:space="preserve"> Par LNS. Izgūts: </w:t>
      </w:r>
      <w:hyperlink r:id="rId11" w:history="1">
        <w:r w:rsidR="002E7BAE" w:rsidRPr="004305CE">
          <w:rPr>
            <w:rStyle w:val="Hyperlink"/>
            <w:rFonts w:ascii="Times New Roman" w:hAnsi="Times New Roman" w:cs="Times New Roman"/>
            <w:color w:val="auto"/>
          </w:rPr>
          <w:t>https://www.lns.lv/lat/par_mums/</w:t>
        </w:r>
      </w:hyperlink>
      <w:r w:rsidR="002E7BAE" w:rsidRPr="004305CE">
        <w:rPr>
          <w:rFonts w:ascii="Times New Roman" w:hAnsi="Times New Roman" w:cs="Times New Roman"/>
        </w:rPr>
        <w:t xml:space="preserve"> </w:t>
      </w:r>
    </w:p>
  </w:footnote>
  <w:footnote w:id="13">
    <w:p w14:paraId="39606FDA" w14:textId="465383E5" w:rsidR="002B7119" w:rsidRPr="004305CE" w:rsidRDefault="002B7119">
      <w:pPr>
        <w:pStyle w:val="FootnoteText"/>
        <w:rPr>
          <w:rFonts w:ascii="Times New Roman" w:hAnsi="Times New Roman" w:cs="Times New Roman"/>
        </w:rPr>
      </w:pPr>
      <w:r w:rsidRPr="004305CE">
        <w:rPr>
          <w:rStyle w:val="FootnoteReference"/>
          <w:rFonts w:ascii="Times New Roman" w:hAnsi="Times New Roman" w:cs="Times New Roman"/>
        </w:rPr>
        <w:footnoteRef/>
      </w:r>
      <w:r w:rsidRPr="004305CE">
        <w:rPr>
          <w:rFonts w:ascii="Times New Roman" w:hAnsi="Times New Roman" w:cs="Times New Roman"/>
        </w:rPr>
        <w:t xml:space="preserve"> </w:t>
      </w:r>
      <w:r w:rsidR="000B43A9" w:rsidRPr="004305CE">
        <w:rPr>
          <w:rFonts w:ascii="Times New Roman" w:hAnsi="Times New Roman" w:cs="Times New Roman"/>
        </w:rPr>
        <w:t>“</w:t>
      </w:r>
      <w:r w:rsidR="000B43A9" w:rsidRPr="004305CE">
        <w:rPr>
          <w:rFonts w:ascii="Times New Roman" w:eastAsia="Times New Roman" w:hAnsi="Times New Roman" w:cs="Times New Roman"/>
        </w:rPr>
        <w:t xml:space="preserve">Sociālo pakalpojumu un sociālās palīdzības likums”, 1.pants. Izgūts: </w:t>
      </w:r>
      <w:hyperlink r:id="rId12" w:history="1">
        <w:r w:rsidR="004305CE" w:rsidRPr="004305CE">
          <w:rPr>
            <w:rStyle w:val="Hyperlink"/>
            <w:rFonts w:ascii="Times New Roman" w:hAnsi="Times New Roman" w:cs="Times New Roman"/>
            <w:color w:val="auto"/>
          </w:rPr>
          <w:t>https://likumi.lv/ta/id/68488-socialo-pakalpojumu-un-socialas-palidzibas-likums</w:t>
        </w:r>
      </w:hyperlink>
      <w:r w:rsidR="004305CE" w:rsidRPr="004305CE">
        <w:rPr>
          <w:rFonts w:ascii="Times New Roman" w:hAnsi="Times New Roman" w:cs="Times New Roman"/>
        </w:rPr>
        <w:t xml:space="preserve"> </w:t>
      </w:r>
    </w:p>
  </w:footnote>
  <w:footnote w:id="14">
    <w:p w14:paraId="502D310E" w14:textId="7F6F6DD0" w:rsidR="00CB350D" w:rsidRPr="004305CE" w:rsidRDefault="00CB350D">
      <w:pPr>
        <w:pStyle w:val="FootnoteText"/>
        <w:rPr>
          <w:rFonts w:ascii="Times New Roman" w:hAnsi="Times New Roman" w:cs="Times New Roman"/>
        </w:rPr>
      </w:pPr>
      <w:r w:rsidRPr="004305CE">
        <w:rPr>
          <w:rStyle w:val="FootnoteReference"/>
          <w:rFonts w:ascii="Times New Roman" w:hAnsi="Times New Roman" w:cs="Times New Roman"/>
        </w:rPr>
        <w:footnoteRef/>
      </w:r>
      <w:r w:rsidRPr="004305CE">
        <w:rPr>
          <w:rFonts w:ascii="Times New Roman" w:hAnsi="Times New Roman" w:cs="Times New Roman"/>
        </w:rPr>
        <w:t xml:space="preserve"> Latvijas Diabēta federācija</w:t>
      </w:r>
      <w:r w:rsidR="009541AF" w:rsidRPr="004305CE">
        <w:rPr>
          <w:rFonts w:ascii="Times New Roman" w:hAnsi="Times New Roman" w:cs="Times New Roman"/>
        </w:rPr>
        <w:t xml:space="preserve">. Izgūts: </w:t>
      </w:r>
      <w:hyperlink r:id="rId13" w:history="1">
        <w:r w:rsidR="002E7BAE" w:rsidRPr="004305CE">
          <w:rPr>
            <w:rStyle w:val="Hyperlink"/>
            <w:rFonts w:ascii="Times New Roman" w:hAnsi="Times New Roman" w:cs="Times New Roman"/>
            <w:color w:val="auto"/>
          </w:rPr>
          <w:t>https://www.facebook.com/DiabetaFederacija/</w:t>
        </w:r>
      </w:hyperlink>
      <w:r w:rsidR="002E7BAE" w:rsidRPr="004305CE">
        <w:rPr>
          <w:rFonts w:ascii="Times New Roman" w:hAnsi="Times New Roman" w:cs="Times New Roman"/>
        </w:rPr>
        <w:t xml:space="preserve"> </w:t>
      </w:r>
    </w:p>
  </w:footnote>
  <w:footnote w:id="15">
    <w:p w14:paraId="2AD8AC91" w14:textId="29F3C773" w:rsidR="008145EA" w:rsidRPr="004305CE" w:rsidRDefault="008145EA">
      <w:pPr>
        <w:pStyle w:val="FootnoteText"/>
        <w:rPr>
          <w:rFonts w:ascii="Times New Roman" w:hAnsi="Times New Roman" w:cs="Times New Roman"/>
        </w:rPr>
      </w:pPr>
      <w:r w:rsidRPr="004305CE">
        <w:rPr>
          <w:rStyle w:val="FootnoteReference"/>
          <w:rFonts w:ascii="Times New Roman" w:hAnsi="Times New Roman" w:cs="Times New Roman"/>
        </w:rPr>
        <w:footnoteRef/>
      </w:r>
      <w:r w:rsidRPr="004305CE">
        <w:rPr>
          <w:rFonts w:ascii="Times New Roman" w:hAnsi="Times New Roman" w:cs="Times New Roman"/>
        </w:rPr>
        <w:t xml:space="preserve"> Par mums. Izgūts: </w:t>
      </w:r>
      <w:hyperlink r:id="rId14" w:history="1">
        <w:r w:rsidR="002E7BAE" w:rsidRPr="004305CE">
          <w:rPr>
            <w:rStyle w:val="Hyperlink"/>
            <w:rFonts w:ascii="Times New Roman" w:hAnsi="Times New Roman" w:cs="Times New Roman"/>
            <w:color w:val="auto"/>
          </w:rPr>
          <w:t>http://www.sadzirdi.lv/par-mums/</w:t>
        </w:r>
      </w:hyperlink>
      <w:r w:rsidR="002E7BAE" w:rsidRPr="004305CE">
        <w:rPr>
          <w:rFonts w:ascii="Times New Roman" w:hAnsi="Times New Roman" w:cs="Times New Roman"/>
        </w:rPr>
        <w:t xml:space="preserve"> </w:t>
      </w:r>
    </w:p>
  </w:footnote>
  <w:footnote w:id="16">
    <w:p w14:paraId="2BF4E565" w14:textId="7028555D" w:rsidR="00FB74BD" w:rsidRPr="002E7BAE" w:rsidRDefault="00FB74BD">
      <w:pPr>
        <w:pStyle w:val="FootnoteText"/>
        <w:rPr>
          <w:rFonts w:ascii="Times New Roman" w:hAnsi="Times New Roman" w:cs="Times New Roman"/>
          <w:lang w:val="en-US"/>
        </w:rPr>
      </w:pPr>
      <w:r w:rsidRPr="004305CE">
        <w:rPr>
          <w:rStyle w:val="FootnoteReference"/>
          <w:rFonts w:ascii="Times New Roman" w:hAnsi="Times New Roman" w:cs="Times New Roman"/>
        </w:rPr>
        <w:footnoteRef/>
      </w:r>
      <w:r w:rsidRPr="004305CE">
        <w:rPr>
          <w:rFonts w:ascii="Times New Roman" w:hAnsi="Times New Roman" w:cs="Times New Roman"/>
        </w:rPr>
        <w:t xml:space="preserve"> </w:t>
      </w:r>
      <w:r w:rsidR="00363454" w:rsidRPr="004305CE">
        <w:rPr>
          <w:rFonts w:ascii="Times New Roman" w:hAnsi="Times New Roman" w:cs="Times New Roman"/>
        </w:rPr>
        <w:t xml:space="preserve">Latvijas Insulta biedrība. Izgūts: </w:t>
      </w:r>
      <w:hyperlink r:id="rId15" w:history="1">
        <w:r w:rsidR="002E7BAE" w:rsidRPr="004305CE">
          <w:rPr>
            <w:rStyle w:val="Hyperlink"/>
            <w:rFonts w:ascii="Times New Roman" w:hAnsi="Times New Roman" w:cs="Times New Roman"/>
            <w:color w:val="auto"/>
          </w:rPr>
          <w:t>http://neirologi.lv/latvijas-insulta-biedriba/</w:t>
        </w:r>
      </w:hyperlink>
      <w:r w:rsidR="002E7BAE" w:rsidRPr="002E7BAE">
        <w:rPr>
          <w:rFonts w:ascii="Times New Roman" w:hAnsi="Times New Roman" w:cs="Times New Roman"/>
          <w:lang w:val="en-US"/>
        </w:rPr>
        <w:t xml:space="preserve"> </w:t>
      </w:r>
    </w:p>
  </w:footnote>
  <w:footnote w:id="17">
    <w:p w14:paraId="71481A0F" w14:textId="3DE28E74" w:rsidR="0066608C" w:rsidRPr="0066608C" w:rsidRDefault="0066608C">
      <w:pPr>
        <w:pStyle w:val="FootnoteText"/>
        <w:rPr>
          <w:lang w:val="en-US"/>
        </w:rPr>
      </w:pPr>
      <w:r w:rsidRPr="00AC003E">
        <w:rPr>
          <w:rStyle w:val="FootnoteReference"/>
          <w:rFonts w:ascii="Times New Roman" w:hAnsi="Times New Roman" w:cs="Times New Roman"/>
        </w:rPr>
        <w:footnoteRef/>
      </w:r>
      <w:r w:rsidRPr="00AC003E">
        <w:rPr>
          <w:rFonts w:ascii="Times New Roman" w:hAnsi="Times New Roman" w:cs="Times New Roman"/>
        </w:rPr>
        <w:t xml:space="preserve"> </w:t>
      </w:r>
      <w:r w:rsidR="00AC003E" w:rsidRPr="00AC003E">
        <w:rPr>
          <w:rFonts w:ascii="Times New Roman" w:hAnsi="Times New Roman" w:cs="Times New Roman"/>
        </w:rPr>
        <w:t>Laipni lūdzam „Vigor”. Izgūts: https://www.vigor.lv/?lang=lv</w:t>
      </w:r>
    </w:p>
  </w:footnote>
  <w:footnote w:id="18">
    <w:p w14:paraId="70E29D27" w14:textId="0A153A7D" w:rsidR="00B641EE" w:rsidRPr="00B641EE" w:rsidRDefault="00B641EE">
      <w:pPr>
        <w:pStyle w:val="FootnoteText"/>
        <w:rPr>
          <w:lang w:val="en-US"/>
        </w:rPr>
      </w:pPr>
      <w:r w:rsidRPr="008145EA">
        <w:rPr>
          <w:rStyle w:val="FootnoteReference"/>
          <w:rFonts w:ascii="Times New Roman" w:hAnsi="Times New Roman" w:cs="Times New Roman"/>
        </w:rPr>
        <w:footnoteRef/>
      </w:r>
      <w:r w:rsidRPr="008145EA">
        <w:rPr>
          <w:rFonts w:ascii="Times New Roman" w:hAnsi="Times New Roman" w:cs="Times New Roman"/>
        </w:rPr>
        <w:t xml:space="preserve"> </w:t>
      </w:r>
      <w:proofErr w:type="spellStart"/>
      <w:r w:rsidR="00921017" w:rsidRPr="008145EA">
        <w:rPr>
          <w:rFonts w:ascii="Times New Roman" w:hAnsi="Times New Roman" w:cs="Times New Roman"/>
          <w:lang w:val="en-US"/>
        </w:rPr>
        <w:t>Dzīvības</w:t>
      </w:r>
      <w:proofErr w:type="spellEnd"/>
      <w:r w:rsidR="00921017" w:rsidRPr="008145EA">
        <w:rPr>
          <w:rFonts w:ascii="Times New Roman" w:hAnsi="Times New Roman" w:cs="Times New Roman"/>
          <w:lang w:val="en-US"/>
        </w:rPr>
        <w:t xml:space="preserve"> </w:t>
      </w:r>
      <w:proofErr w:type="spellStart"/>
      <w:r w:rsidR="00921017" w:rsidRPr="008145EA">
        <w:rPr>
          <w:rFonts w:ascii="Times New Roman" w:hAnsi="Times New Roman" w:cs="Times New Roman"/>
          <w:lang w:val="en-US"/>
        </w:rPr>
        <w:t>koks</w:t>
      </w:r>
      <w:proofErr w:type="spellEnd"/>
      <w:r w:rsidR="00921017" w:rsidRPr="008145EA">
        <w:rPr>
          <w:rFonts w:ascii="Times New Roman" w:hAnsi="Times New Roman" w:cs="Times New Roman"/>
          <w:lang w:val="en-US"/>
        </w:rPr>
        <w:t xml:space="preserve"> - Par mums. </w:t>
      </w:r>
      <w:proofErr w:type="spellStart"/>
      <w:r w:rsidR="00921017" w:rsidRPr="008145EA">
        <w:rPr>
          <w:rFonts w:ascii="Times New Roman" w:hAnsi="Times New Roman" w:cs="Times New Roman"/>
          <w:lang w:val="en-US"/>
        </w:rPr>
        <w:t>Izgūts</w:t>
      </w:r>
      <w:proofErr w:type="spellEnd"/>
      <w:r w:rsidR="00921017" w:rsidRPr="008145EA">
        <w:rPr>
          <w:rFonts w:ascii="Times New Roman" w:hAnsi="Times New Roman" w:cs="Times New Roman"/>
          <w:lang w:val="en-US"/>
        </w:rPr>
        <w:t>: https://www.dzivibaskoks.lv/lv/biedribas-darbiba</w:t>
      </w:r>
    </w:p>
  </w:footnote>
  <w:footnote w:id="19">
    <w:p w14:paraId="44085F0E" w14:textId="4AF74556" w:rsidR="006C7F64" w:rsidRPr="00785DC8" w:rsidRDefault="006C7F64">
      <w:pPr>
        <w:pStyle w:val="FootnoteText"/>
        <w:rPr>
          <w:rFonts w:ascii="Times New Roman" w:hAnsi="Times New Roman" w:cs="Times New Roman"/>
          <w:lang w:val="en-US"/>
        </w:rPr>
      </w:pPr>
      <w:r w:rsidRPr="00785DC8">
        <w:rPr>
          <w:rStyle w:val="FootnoteReference"/>
          <w:rFonts w:ascii="Times New Roman" w:hAnsi="Times New Roman" w:cs="Times New Roman"/>
        </w:rPr>
        <w:footnoteRef/>
      </w:r>
      <w:r w:rsidRPr="00785DC8">
        <w:rPr>
          <w:rFonts w:ascii="Times New Roman" w:hAnsi="Times New Roman" w:cs="Times New Roman"/>
        </w:rPr>
        <w:t xml:space="preserve"> </w:t>
      </w:r>
      <w:r w:rsidR="00D4423D" w:rsidRPr="00785DC8">
        <w:rPr>
          <w:rFonts w:ascii="Times New Roman" w:hAnsi="Times New Roman" w:cs="Times New Roman"/>
        </w:rPr>
        <w:t>Par mums. Izgūts: https://www.redcross.lv/par-mums/</w:t>
      </w:r>
    </w:p>
  </w:footnote>
  <w:footnote w:id="20">
    <w:p w14:paraId="580D6ECF" w14:textId="29BF7FB6" w:rsidR="005F719F" w:rsidRPr="005F719F" w:rsidRDefault="005F719F">
      <w:pPr>
        <w:pStyle w:val="FootnoteText"/>
        <w:rPr>
          <w:lang w:val="en-US"/>
        </w:rPr>
      </w:pPr>
      <w:r w:rsidRPr="00785DC8">
        <w:rPr>
          <w:rStyle w:val="FootnoteReference"/>
          <w:rFonts w:ascii="Times New Roman" w:hAnsi="Times New Roman" w:cs="Times New Roman"/>
        </w:rPr>
        <w:footnoteRef/>
      </w:r>
      <w:r w:rsidRPr="00785DC8">
        <w:rPr>
          <w:rFonts w:ascii="Times New Roman" w:hAnsi="Times New Roman" w:cs="Times New Roman"/>
        </w:rPr>
        <w:t xml:space="preserve"> </w:t>
      </w:r>
      <w:r w:rsidR="00785DC8" w:rsidRPr="00785DC8">
        <w:rPr>
          <w:rFonts w:ascii="Times New Roman" w:hAnsi="Times New Roman" w:cs="Times New Roman"/>
        </w:rPr>
        <w:t>Latvijas Bērnu Dzirdes centrs. Izgūts: http://www.vcbikernieki.lv/pakalpojumi/pakalpojumi/</w:t>
      </w:r>
    </w:p>
  </w:footnote>
  <w:footnote w:id="21">
    <w:p w14:paraId="4CBCC343" w14:textId="4644A0E2" w:rsidR="00DA50B8" w:rsidRPr="00DA50B8" w:rsidRDefault="00DA50B8">
      <w:pPr>
        <w:pStyle w:val="FootnoteText"/>
        <w:rPr>
          <w:rFonts w:ascii="Times New Roman" w:hAnsi="Times New Roman" w:cs="Times New Roman"/>
          <w:lang w:val="en-US"/>
        </w:rPr>
      </w:pPr>
      <w:r w:rsidRPr="00DA50B8">
        <w:rPr>
          <w:rStyle w:val="FootnoteReference"/>
          <w:rFonts w:ascii="Times New Roman" w:hAnsi="Times New Roman" w:cs="Times New Roman"/>
        </w:rPr>
        <w:footnoteRef/>
      </w:r>
      <w:r w:rsidRPr="00DA50B8">
        <w:rPr>
          <w:rFonts w:ascii="Times New Roman" w:hAnsi="Times New Roman" w:cs="Times New Roman"/>
        </w:rPr>
        <w:t xml:space="preserve"> Kas ir tiesībsargs? Izgūts: https://www.tiesibsargs.lv/par-mums/</w:t>
      </w:r>
    </w:p>
  </w:footnote>
  <w:footnote w:id="22">
    <w:p w14:paraId="77B37168" w14:textId="5E3A1C9E" w:rsidR="002221EA" w:rsidRPr="00366363" w:rsidRDefault="002221EA">
      <w:pPr>
        <w:pStyle w:val="FootnoteText"/>
        <w:rPr>
          <w:rFonts w:ascii="Times New Roman" w:hAnsi="Times New Roman" w:cs="Times New Roman"/>
          <w:lang w:val="en-US"/>
        </w:rPr>
      </w:pPr>
      <w:r w:rsidRPr="00366363">
        <w:rPr>
          <w:rStyle w:val="FootnoteReference"/>
          <w:rFonts w:ascii="Times New Roman" w:hAnsi="Times New Roman" w:cs="Times New Roman"/>
        </w:rPr>
        <w:footnoteRef/>
      </w:r>
      <w:r w:rsidRPr="00366363">
        <w:rPr>
          <w:rFonts w:ascii="Times New Roman" w:hAnsi="Times New Roman" w:cs="Times New Roman"/>
        </w:rPr>
        <w:t xml:space="preserve"> </w:t>
      </w:r>
      <w:r w:rsidR="00EE1B47" w:rsidRPr="00366363">
        <w:rPr>
          <w:rFonts w:ascii="Times New Roman" w:hAnsi="Times New Roman" w:cs="Times New Roman"/>
        </w:rPr>
        <w:t>Latvijas Reto slimību alianse. Izgūts: https://www.facebook.com/retasslimibas.lv/</w:t>
      </w:r>
    </w:p>
  </w:footnote>
  <w:footnote w:id="23">
    <w:p w14:paraId="75E9A942" w14:textId="61462DCE" w:rsidR="00C944EC" w:rsidRPr="00366363" w:rsidRDefault="00C944EC">
      <w:pPr>
        <w:pStyle w:val="FootnoteText"/>
        <w:rPr>
          <w:rFonts w:ascii="Times New Roman" w:hAnsi="Times New Roman" w:cs="Times New Roman"/>
          <w:lang w:val="en-US"/>
        </w:rPr>
      </w:pPr>
      <w:r w:rsidRPr="00366363">
        <w:rPr>
          <w:rStyle w:val="FootnoteReference"/>
          <w:rFonts w:ascii="Times New Roman" w:hAnsi="Times New Roman" w:cs="Times New Roman"/>
        </w:rPr>
        <w:footnoteRef/>
      </w:r>
      <w:r w:rsidRPr="00366363">
        <w:rPr>
          <w:rFonts w:ascii="Times New Roman" w:hAnsi="Times New Roman" w:cs="Times New Roman"/>
        </w:rPr>
        <w:t xml:space="preserve"> </w:t>
      </w:r>
      <w:r w:rsidRPr="00366363">
        <w:rPr>
          <w:rFonts w:ascii="Times New Roman" w:hAnsi="Times New Roman" w:cs="Times New Roman"/>
          <w:lang w:val="en-US"/>
        </w:rPr>
        <w:t xml:space="preserve">Biedrība. </w:t>
      </w:r>
      <w:proofErr w:type="spellStart"/>
      <w:r w:rsidRPr="00366363">
        <w:rPr>
          <w:rFonts w:ascii="Times New Roman" w:hAnsi="Times New Roman" w:cs="Times New Roman"/>
          <w:lang w:val="en-US"/>
        </w:rPr>
        <w:t>Izgūts</w:t>
      </w:r>
      <w:proofErr w:type="spellEnd"/>
      <w:r w:rsidRPr="00366363">
        <w:rPr>
          <w:rFonts w:ascii="Times New Roman" w:hAnsi="Times New Roman" w:cs="Times New Roman"/>
          <w:lang w:val="en-US"/>
        </w:rPr>
        <w:t>: https://www.teodors.org/biedriba/</w:t>
      </w:r>
    </w:p>
  </w:footnote>
  <w:footnote w:id="24">
    <w:p w14:paraId="761672D3" w14:textId="418300B0" w:rsidR="000C661C" w:rsidRPr="000C661C" w:rsidRDefault="000C661C">
      <w:pPr>
        <w:pStyle w:val="FootnoteText"/>
        <w:rPr>
          <w:lang w:val="en-US"/>
        </w:rPr>
      </w:pPr>
      <w:r w:rsidRPr="00366363">
        <w:rPr>
          <w:rStyle w:val="FootnoteReference"/>
          <w:rFonts w:ascii="Times New Roman" w:hAnsi="Times New Roman" w:cs="Times New Roman"/>
        </w:rPr>
        <w:footnoteRef/>
      </w:r>
      <w:r w:rsidRPr="00366363">
        <w:rPr>
          <w:rFonts w:ascii="Times New Roman" w:hAnsi="Times New Roman" w:cs="Times New Roman"/>
        </w:rPr>
        <w:t xml:space="preserve"> </w:t>
      </w:r>
      <w:r w:rsidRPr="00366363">
        <w:rPr>
          <w:rFonts w:ascii="Times New Roman" w:hAnsi="Times New Roman" w:cs="Times New Roman"/>
          <w:lang w:val="en-US"/>
        </w:rPr>
        <w:t xml:space="preserve">Fonda </w:t>
      </w:r>
      <w:proofErr w:type="spellStart"/>
      <w:r w:rsidRPr="00366363">
        <w:rPr>
          <w:rFonts w:ascii="Times New Roman" w:hAnsi="Times New Roman" w:cs="Times New Roman"/>
          <w:lang w:val="en-US"/>
        </w:rPr>
        <w:t>misija</w:t>
      </w:r>
      <w:proofErr w:type="spellEnd"/>
      <w:r w:rsidRPr="00366363">
        <w:rPr>
          <w:rFonts w:ascii="Times New Roman" w:hAnsi="Times New Roman" w:cs="Times New Roman"/>
          <w:lang w:val="en-US"/>
        </w:rPr>
        <w:t xml:space="preserve">. </w:t>
      </w:r>
      <w:proofErr w:type="spellStart"/>
      <w:r w:rsidRPr="00366363">
        <w:rPr>
          <w:rFonts w:ascii="Times New Roman" w:hAnsi="Times New Roman" w:cs="Times New Roman"/>
          <w:lang w:val="en-US"/>
        </w:rPr>
        <w:t>Izgūts</w:t>
      </w:r>
      <w:proofErr w:type="spellEnd"/>
      <w:r w:rsidRPr="00366363">
        <w:rPr>
          <w:rFonts w:ascii="Times New Roman" w:hAnsi="Times New Roman" w:cs="Times New Roman"/>
          <w:lang w:val="en-US"/>
        </w:rPr>
        <w:t xml:space="preserve">: </w:t>
      </w:r>
      <w:r w:rsidR="00366363" w:rsidRPr="00366363">
        <w:rPr>
          <w:rFonts w:ascii="Times New Roman" w:hAnsi="Times New Roman" w:cs="Times New Roman"/>
          <w:lang w:val="en-US"/>
        </w:rPr>
        <w:t>https://www.bsf.lv/lv/par-fondu/fonda-misija</w:t>
      </w:r>
    </w:p>
  </w:footnote>
  <w:footnote w:id="25">
    <w:p w14:paraId="0E4BBB3B" w14:textId="6D286300" w:rsidR="00B75384" w:rsidRPr="00EE7933" w:rsidRDefault="00B75384">
      <w:pPr>
        <w:pStyle w:val="FootnoteText"/>
        <w:rPr>
          <w:rFonts w:ascii="Times New Roman" w:hAnsi="Times New Roman" w:cs="Times New Roman"/>
          <w:lang w:val="en-US"/>
        </w:rPr>
      </w:pPr>
      <w:r w:rsidRPr="00EE7933">
        <w:rPr>
          <w:rStyle w:val="FootnoteReference"/>
          <w:rFonts w:ascii="Times New Roman" w:hAnsi="Times New Roman" w:cs="Times New Roman"/>
        </w:rPr>
        <w:footnoteRef/>
      </w:r>
      <w:r w:rsidRPr="00EE7933">
        <w:rPr>
          <w:rFonts w:ascii="Times New Roman" w:hAnsi="Times New Roman" w:cs="Times New Roman"/>
        </w:rPr>
        <w:t xml:space="preserve"> </w:t>
      </w:r>
      <w:r w:rsidRPr="00EE7933">
        <w:rPr>
          <w:rFonts w:ascii="Times New Roman" w:hAnsi="Times New Roman" w:cs="Times New Roman"/>
          <w:lang w:val="en-US"/>
        </w:rPr>
        <w:t xml:space="preserve">Par mums. </w:t>
      </w:r>
      <w:proofErr w:type="spellStart"/>
      <w:r w:rsidRPr="00EE7933">
        <w:rPr>
          <w:rFonts w:ascii="Times New Roman" w:hAnsi="Times New Roman" w:cs="Times New Roman"/>
          <w:lang w:val="en-US"/>
        </w:rPr>
        <w:t>Izgūts</w:t>
      </w:r>
      <w:proofErr w:type="spellEnd"/>
      <w:r w:rsidRPr="00EE7933">
        <w:rPr>
          <w:rFonts w:ascii="Times New Roman" w:hAnsi="Times New Roman" w:cs="Times New Roman"/>
          <w:lang w:val="en-US"/>
        </w:rPr>
        <w:t xml:space="preserve">: </w:t>
      </w:r>
      <w:r w:rsidR="00EE7933" w:rsidRPr="00EE7933">
        <w:rPr>
          <w:rFonts w:ascii="Times New Roman" w:hAnsi="Times New Roman" w:cs="Times New Roman"/>
          <w:lang w:val="en-US"/>
        </w:rPr>
        <w:t>https://www.martinafonds.lv/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B952" w14:textId="0C5BB73C" w:rsidR="00B762E5" w:rsidRPr="00DB5453" w:rsidRDefault="00B762E5" w:rsidP="00B762E5">
    <w:pPr>
      <w:pStyle w:val="Header"/>
      <w:rPr>
        <w:rFonts w:ascii="Times New Roman" w:hAnsi="Times New Roman" w:cs="Times New Roman"/>
        <w:sz w:val="16"/>
      </w:rPr>
    </w:pPr>
    <w:r w:rsidRPr="00DB5453">
      <w:rPr>
        <w:rFonts w:ascii="Times New Roman" w:hAnsi="Times New Roman" w:cs="Times New Roman"/>
        <w:noProof/>
      </w:rPr>
      <mc:AlternateContent>
        <mc:Choice Requires="wps">
          <w:drawing>
            <wp:anchor distT="0" distB="0" distL="114300" distR="114300" simplePos="0" relativeHeight="251659264" behindDoc="0" locked="0" layoutInCell="0" allowOverlap="1" wp14:anchorId="414FFBF0" wp14:editId="3480F517">
              <wp:simplePos x="0" y="0"/>
              <wp:positionH relativeFrom="leftMargin">
                <wp:posOffset>-9525</wp:posOffset>
              </wp:positionH>
              <wp:positionV relativeFrom="topMargin">
                <wp:posOffset>434340</wp:posOffset>
              </wp:positionV>
              <wp:extent cx="4876800" cy="257175"/>
              <wp:effectExtent l="0" t="0" r="3810" b="0"/>
              <wp:wrapNone/>
              <wp:docPr id="167983884" name="Tekstlodziņš 167983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57175"/>
                      </a:xfrm>
                      <a:prstGeom prst="rect">
                        <a:avLst/>
                      </a:prstGeom>
                      <a:solidFill>
                        <a:schemeClr val="accent1">
                          <a:lumMod val="75000"/>
                        </a:schemeClr>
                      </a:solidFill>
                      <a:ln>
                        <a:noFill/>
                      </a:ln>
                    </wps:spPr>
                    <wps:txbx>
                      <w:txbxContent>
                        <w:p w14:paraId="53D893D1" w14:textId="77777777" w:rsidR="00B762E5" w:rsidRDefault="00B762E5" w:rsidP="00B762E5">
                          <w:pPr>
                            <w:spacing w:after="0" w:line="240" w:lineRule="auto"/>
                            <w:jc w:val="right"/>
                            <w:rPr>
                              <w:color w:val="FFFFFF" w:themeColor="background1"/>
                            </w:rPr>
                          </w:pPr>
                          <w:r>
                            <w:fldChar w:fldCharType="begin"/>
                          </w:r>
                          <w:r>
                            <w:instrText xml:space="preserve"> PAGE   \* MERGEFORMAT </w:instrText>
                          </w:r>
                          <w:r>
                            <w:fldChar w:fldCharType="separate"/>
                          </w:r>
                          <w:r w:rsidRPr="001E3B4B">
                            <w:rPr>
                              <w:noProof/>
                              <w:color w:val="FFFFFF" w:themeColor="background1"/>
                            </w:rPr>
                            <w:t>59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414FFBF0" id="_x0000_t202" coordsize="21600,21600" o:spt="202" path="m,l,21600r21600,l21600,xe">
              <v:stroke joinstyle="miter"/>
              <v:path gradientshapeok="t" o:connecttype="rect"/>
            </v:shapetype>
            <v:shape id="Tekstlodziņš 167983884" o:spid="_x0000_s1026" type="#_x0000_t202" style="position:absolute;margin-left:-.75pt;margin-top:34.2pt;width:384pt;height:20.25pt;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" o:allowincell="f" fillcolor="#2f5496 [2404]" stroked="f">
              <v:textbox style="mso-fit-shape-to-text:t" inset=",0,,0">
                <w:txbxContent>
                  <w:p w14:paraId="53D893D1" w14:textId="77777777" w:rsidR="00B762E5" w:rsidRDefault="00B762E5" w:rsidP="00B762E5">
                    <w:pPr>
                      <w:spacing w:after="0" w:line="240" w:lineRule="auto"/>
                      <w:jc w:val="right"/>
                      <w:rPr>
                        <w:color w:val="FFFFFF" w:themeColor="background1"/>
                      </w:rPr>
                    </w:pPr>
                    <w:r>
                      <w:fldChar w:fldCharType="begin"/>
                    </w:r>
                    <w:r>
                      <w:instrText xml:space="preserve"> PAGE   \* MERGEFORMAT </w:instrText>
                    </w:r>
                    <w:r>
                      <w:fldChar w:fldCharType="separate"/>
                    </w:r>
                    <w:r w:rsidRPr="001E3B4B">
                      <w:rPr>
                        <w:noProof/>
                        <w:color w:val="FFFFFF" w:themeColor="background1"/>
                      </w:rPr>
                      <w:t>59</w:t>
                    </w:r>
                    <w:r>
                      <w:rPr>
                        <w:noProof/>
                        <w:color w:val="FFFFFF" w:themeColor="background1"/>
                      </w:rPr>
                      <w:fldChar w:fldCharType="end"/>
                    </w:r>
                  </w:p>
                </w:txbxContent>
              </v:textbox>
              <w10:wrap anchorx="margin" anchory="margin"/>
            </v:shape>
          </w:pict>
        </mc:Fallback>
      </mc:AlternateContent>
    </w:r>
    <w:r w:rsidRPr="00DB5453">
      <w:rPr>
        <w:rFonts w:ascii="Times New Roman" w:hAnsi="Times New Roman" w:cs="Times New Roman"/>
        <w:sz w:val="16"/>
      </w:rPr>
      <w:t>Resursu karte</w:t>
    </w:r>
    <w:r>
      <w:rPr>
        <w:rFonts w:ascii="Times New Roman" w:hAnsi="Times New Roman" w:cs="Times New Roman"/>
        <w:sz w:val="16"/>
      </w:rPr>
      <w:t xml:space="preserve">: </w:t>
    </w:r>
    <w:r w:rsidRPr="00B762E5">
      <w:rPr>
        <w:rFonts w:ascii="Times New Roman" w:hAnsi="Times New Roman" w:cs="Times New Roman"/>
        <w:sz w:val="16"/>
      </w:rPr>
      <w:t>Organizācijas/ NVO/Biedrības personām ar FT</w:t>
    </w:r>
  </w:p>
  <w:p w14:paraId="48128146" w14:textId="77777777" w:rsidR="00B762E5" w:rsidRDefault="00B76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Home with solid fill" style="width:14.95pt;height:14.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" o:bullet="t">
        <v:imagedata r:id="rId1" o:title="" croptop="-2357f" cropbottom="-2829f" cropright="-440f"/>
      </v:shape>
    </w:pict>
  </w:numPicBullet>
  <w:numPicBullet w:numPicBulletId="1">
    <w:pict>
      <v:shape id="_x0000_i1043" type="#_x0000_t75" alt="Home with solid fill" style="width:1in;height:1in;visibility:visible;mso-wrap-style:square" o:bullet="t">
        <v:imagedata r:id="rId2" o:title="Home with solid fill"/>
      </v:shape>
    </w:pict>
  </w:numPicBullet>
  <w:numPicBullet w:numPicBulletId="2">
    <w:pict>
      <v:shape id="_x0000_i1044" type="#_x0000_t75" alt="Home with solid fill" style="width:14.95pt;height:13.1pt;visibility:visible;mso-wrap-style:square" o:bullet="t">
        <v:imagedata r:id="rId3" o:title="Home with solid fill" croptop="-4629f" cropbottom="-2924f" cropright="-440f"/>
      </v:shape>
    </w:pict>
  </w:numPicBullet>
  <w:numPicBullet w:numPicBulletId="3">
    <w:pict>
      <v:shape id="_x0000_i1045" type="#_x0000_t75" alt="Home with solid fill" style="width:14.95pt;height:14.95pt;visibility:visible;mso-wrap-style:square" o:bullet="t">
        <v:imagedata r:id="rId4" o:title="Home with solid fill"/>
      </v:shape>
    </w:pict>
  </w:numPicBullet>
  <w:abstractNum w:abstractNumId="0" w15:restartNumberingAfterBreak="0">
    <w:nsid w:val="07C420FF"/>
    <w:multiLevelType w:val="hybridMultilevel"/>
    <w:tmpl w:val="2CC2835A"/>
    <w:lvl w:ilvl="0" w:tplc="F07C859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381E66"/>
    <w:multiLevelType w:val="hybridMultilevel"/>
    <w:tmpl w:val="EA3EF96C"/>
    <w:lvl w:ilvl="0" w:tplc="04260001">
      <w:start w:val="1"/>
      <w:numFmt w:val="bullet"/>
      <w:lvlText w:val=""/>
      <w:lvlJc w:val="left"/>
      <w:pPr>
        <w:ind w:left="749" w:hanging="360"/>
      </w:pPr>
      <w:rPr>
        <w:rFonts w:ascii="Symbol" w:hAnsi="Symbol" w:hint="default"/>
      </w:rPr>
    </w:lvl>
    <w:lvl w:ilvl="1" w:tplc="04260003" w:tentative="1">
      <w:start w:val="1"/>
      <w:numFmt w:val="bullet"/>
      <w:lvlText w:val="o"/>
      <w:lvlJc w:val="left"/>
      <w:pPr>
        <w:ind w:left="1469" w:hanging="360"/>
      </w:pPr>
      <w:rPr>
        <w:rFonts w:ascii="Courier New" w:hAnsi="Courier New" w:cs="Courier New" w:hint="default"/>
      </w:rPr>
    </w:lvl>
    <w:lvl w:ilvl="2" w:tplc="04260005" w:tentative="1">
      <w:start w:val="1"/>
      <w:numFmt w:val="bullet"/>
      <w:lvlText w:val=""/>
      <w:lvlJc w:val="left"/>
      <w:pPr>
        <w:ind w:left="2189" w:hanging="360"/>
      </w:pPr>
      <w:rPr>
        <w:rFonts w:ascii="Wingdings" w:hAnsi="Wingdings" w:hint="default"/>
      </w:rPr>
    </w:lvl>
    <w:lvl w:ilvl="3" w:tplc="04260001" w:tentative="1">
      <w:start w:val="1"/>
      <w:numFmt w:val="bullet"/>
      <w:lvlText w:val=""/>
      <w:lvlJc w:val="left"/>
      <w:pPr>
        <w:ind w:left="2909" w:hanging="360"/>
      </w:pPr>
      <w:rPr>
        <w:rFonts w:ascii="Symbol" w:hAnsi="Symbol" w:hint="default"/>
      </w:rPr>
    </w:lvl>
    <w:lvl w:ilvl="4" w:tplc="04260003" w:tentative="1">
      <w:start w:val="1"/>
      <w:numFmt w:val="bullet"/>
      <w:lvlText w:val="o"/>
      <w:lvlJc w:val="left"/>
      <w:pPr>
        <w:ind w:left="3629" w:hanging="360"/>
      </w:pPr>
      <w:rPr>
        <w:rFonts w:ascii="Courier New" w:hAnsi="Courier New" w:cs="Courier New" w:hint="default"/>
      </w:rPr>
    </w:lvl>
    <w:lvl w:ilvl="5" w:tplc="04260005" w:tentative="1">
      <w:start w:val="1"/>
      <w:numFmt w:val="bullet"/>
      <w:lvlText w:val=""/>
      <w:lvlJc w:val="left"/>
      <w:pPr>
        <w:ind w:left="4349" w:hanging="360"/>
      </w:pPr>
      <w:rPr>
        <w:rFonts w:ascii="Wingdings" w:hAnsi="Wingdings" w:hint="default"/>
      </w:rPr>
    </w:lvl>
    <w:lvl w:ilvl="6" w:tplc="04260001" w:tentative="1">
      <w:start w:val="1"/>
      <w:numFmt w:val="bullet"/>
      <w:lvlText w:val=""/>
      <w:lvlJc w:val="left"/>
      <w:pPr>
        <w:ind w:left="5069" w:hanging="360"/>
      </w:pPr>
      <w:rPr>
        <w:rFonts w:ascii="Symbol" w:hAnsi="Symbol" w:hint="default"/>
      </w:rPr>
    </w:lvl>
    <w:lvl w:ilvl="7" w:tplc="04260003" w:tentative="1">
      <w:start w:val="1"/>
      <w:numFmt w:val="bullet"/>
      <w:lvlText w:val="o"/>
      <w:lvlJc w:val="left"/>
      <w:pPr>
        <w:ind w:left="5789" w:hanging="360"/>
      </w:pPr>
      <w:rPr>
        <w:rFonts w:ascii="Courier New" w:hAnsi="Courier New" w:cs="Courier New" w:hint="default"/>
      </w:rPr>
    </w:lvl>
    <w:lvl w:ilvl="8" w:tplc="04260005" w:tentative="1">
      <w:start w:val="1"/>
      <w:numFmt w:val="bullet"/>
      <w:lvlText w:val=""/>
      <w:lvlJc w:val="left"/>
      <w:pPr>
        <w:ind w:left="6509" w:hanging="360"/>
      </w:pPr>
      <w:rPr>
        <w:rFonts w:ascii="Wingdings" w:hAnsi="Wingdings" w:hint="default"/>
      </w:rPr>
    </w:lvl>
  </w:abstractNum>
  <w:abstractNum w:abstractNumId="2" w15:restartNumberingAfterBreak="0">
    <w:nsid w:val="36E38363"/>
    <w:multiLevelType w:val="hybridMultilevel"/>
    <w:tmpl w:val="82206D3C"/>
    <w:lvl w:ilvl="0" w:tplc="F07C859C">
      <w:start w:val="1"/>
      <w:numFmt w:val="bullet"/>
      <w:lvlText w:val=""/>
      <w:lvlJc w:val="left"/>
      <w:pPr>
        <w:ind w:left="720" w:hanging="360"/>
      </w:pPr>
      <w:rPr>
        <w:rFonts w:ascii="Symbol" w:hAnsi="Symbol" w:hint="default"/>
      </w:rPr>
    </w:lvl>
    <w:lvl w:ilvl="1" w:tplc="4E86E2DC">
      <w:start w:val="1"/>
      <w:numFmt w:val="bullet"/>
      <w:lvlText w:val="o"/>
      <w:lvlJc w:val="left"/>
      <w:pPr>
        <w:ind w:left="1440" w:hanging="360"/>
      </w:pPr>
      <w:rPr>
        <w:rFonts w:ascii="Courier New" w:hAnsi="Courier New" w:hint="default"/>
      </w:rPr>
    </w:lvl>
    <w:lvl w:ilvl="2" w:tplc="AE823148">
      <w:start w:val="1"/>
      <w:numFmt w:val="bullet"/>
      <w:lvlText w:val=""/>
      <w:lvlJc w:val="left"/>
      <w:pPr>
        <w:ind w:left="2160" w:hanging="360"/>
      </w:pPr>
      <w:rPr>
        <w:rFonts w:ascii="Wingdings" w:hAnsi="Wingdings" w:hint="default"/>
      </w:rPr>
    </w:lvl>
    <w:lvl w:ilvl="3" w:tplc="FABED30C">
      <w:start w:val="1"/>
      <w:numFmt w:val="bullet"/>
      <w:lvlText w:val=""/>
      <w:lvlJc w:val="left"/>
      <w:pPr>
        <w:ind w:left="2880" w:hanging="360"/>
      </w:pPr>
      <w:rPr>
        <w:rFonts w:ascii="Symbol" w:hAnsi="Symbol" w:hint="default"/>
      </w:rPr>
    </w:lvl>
    <w:lvl w:ilvl="4" w:tplc="14E05148">
      <w:start w:val="1"/>
      <w:numFmt w:val="bullet"/>
      <w:lvlText w:val="o"/>
      <w:lvlJc w:val="left"/>
      <w:pPr>
        <w:ind w:left="3600" w:hanging="360"/>
      </w:pPr>
      <w:rPr>
        <w:rFonts w:ascii="Courier New" w:hAnsi="Courier New" w:hint="default"/>
      </w:rPr>
    </w:lvl>
    <w:lvl w:ilvl="5" w:tplc="86CCBAE0">
      <w:start w:val="1"/>
      <w:numFmt w:val="bullet"/>
      <w:lvlText w:val=""/>
      <w:lvlJc w:val="left"/>
      <w:pPr>
        <w:ind w:left="4320" w:hanging="360"/>
      </w:pPr>
      <w:rPr>
        <w:rFonts w:ascii="Wingdings" w:hAnsi="Wingdings" w:hint="default"/>
      </w:rPr>
    </w:lvl>
    <w:lvl w:ilvl="6" w:tplc="CF92C1B0">
      <w:start w:val="1"/>
      <w:numFmt w:val="bullet"/>
      <w:lvlText w:val=""/>
      <w:lvlJc w:val="left"/>
      <w:pPr>
        <w:ind w:left="5040" w:hanging="360"/>
      </w:pPr>
      <w:rPr>
        <w:rFonts w:ascii="Symbol" w:hAnsi="Symbol" w:hint="default"/>
      </w:rPr>
    </w:lvl>
    <w:lvl w:ilvl="7" w:tplc="151C243A">
      <w:start w:val="1"/>
      <w:numFmt w:val="bullet"/>
      <w:lvlText w:val="o"/>
      <w:lvlJc w:val="left"/>
      <w:pPr>
        <w:ind w:left="5760" w:hanging="360"/>
      </w:pPr>
      <w:rPr>
        <w:rFonts w:ascii="Courier New" w:hAnsi="Courier New" w:hint="default"/>
      </w:rPr>
    </w:lvl>
    <w:lvl w:ilvl="8" w:tplc="3B68566C">
      <w:start w:val="1"/>
      <w:numFmt w:val="bullet"/>
      <w:lvlText w:val=""/>
      <w:lvlJc w:val="left"/>
      <w:pPr>
        <w:ind w:left="6480" w:hanging="360"/>
      </w:pPr>
      <w:rPr>
        <w:rFonts w:ascii="Wingdings" w:hAnsi="Wingdings" w:hint="default"/>
      </w:rPr>
    </w:lvl>
  </w:abstractNum>
  <w:abstractNum w:abstractNumId="3" w15:restartNumberingAfterBreak="0">
    <w:nsid w:val="3A24482F"/>
    <w:multiLevelType w:val="hybridMultilevel"/>
    <w:tmpl w:val="DA6638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3F4356A"/>
    <w:multiLevelType w:val="multilevel"/>
    <w:tmpl w:val="B0343724"/>
    <w:lvl w:ilvl="0">
      <w:start w:val="1"/>
      <w:numFmt w:val="bullet"/>
      <w:lvlText w:val="●"/>
      <w:lvlJc w:val="left"/>
      <w:pPr>
        <w:ind w:left="360" w:firstLine="0"/>
      </w:pPr>
      <w:rPr>
        <w:rFonts w:ascii="Noto Sans Symbols" w:eastAsia="Noto Sans Symbols" w:hAnsi="Noto Sans Symbols" w:cs="Noto Sans Symbols"/>
      </w:rPr>
    </w:lvl>
    <w:lvl w:ilvl="1">
      <w:start w:val="1"/>
      <w:numFmt w:val="bullet"/>
      <w:lvlText w:val="◦"/>
      <w:lvlJc w:val="left"/>
      <w:pPr>
        <w:ind w:left="720" w:firstLine="0"/>
      </w:pPr>
      <w:rPr>
        <w:rFonts w:ascii="Noto Sans Symbols" w:eastAsia="Noto Sans Symbols" w:hAnsi="Noto Sans Symbols" w:cs="Noto Sans Symbols"/>
      </w:rPr>
    </w:lvl>
    <w:lvl w:ilvl="2">
      <w:start w:val="1"/>
      <w:numFmt w:val="bullet"/>
      <w:lvlText w:val="▪"/>
      <w:lvlJc w:val="left"/>
      <w:pPr>
        <w:ind w:left="1080" w:firstLine="0"/>
      </w:pPr>
      <w:rPr>
        <w:rFonts w:ascii="Noto Sans Symbols" w:eastAsia="Noto Sans Symbols" w:hAnsi="Noto Sans Symbols" w:cs="Noto Sans Symbols"/>
      </w:rPr>
    </w:lvl>
    <w:lvl w:ilvl="3">
      <w:start w:val="1"/>
      <w:numFmt w:val="bullet"/>
      <w:lvlText w:val="●"/>
      <w:lvlJc w:val="left"/>
      <w:pPr>
        <w:ind w:left="1440" w:firstLine="0"/>
      </w:pPr>
      <w:rPr>
        <w:rFonts w:ascii="Noto Sans Symbols" w:eastAsia="Noto Sans Symbols" w:hAnsi="Noto Sans Symbols" w:cs="Noto Sans Symbols"/>
      </w:rPr>
    </w:lvl>
    <w:lvl w:ilvl="4">
      <w:start w:val="1"/>
      <w:numFmt w:val="bullet"/>
      <w:lvlText w:val="◦"/>
      <w:lvlJc w:val="left"/>
      <w:pPr>
        <w:ind w:left="1800" w:firstLine="0"/>
      </w:pPr>
      <w:rPr>
        <w:rFonts w:ascii="Noto Sans Symbols" w:eastAsia="Noto Sans Symbols" w:hAnsi="Noto Sans Symbols" w:cs="Noto Sans Symbols"/>
      </w:rPr>
    </w:lvl>
    <w:lvl w:ilvl="5">
      <w:start w:val="1"/>
      <w:numFmt w:val="bullet"/>
      <w:lvlText w:val="▪"/>
      <w:lvlJc w:val="left"/>
      <w:pPr>
        <w:ind w:left="2160" w:firstLine="0"/>
      </w:pPr>
      <w:rPr>
        <w:rFonts w:ascii="Noto Sans Symbols" w:eastAsia="Noto Sans Symbols" w:hAnsi="Noto Sans Symbols" w:cs="Noto Sans Symbols"/>
      </w:rPr>
    </w:lvl>
    <w:lvl w:ilvl="6">
      <w:start w:val="1"/>
      <w:numFmt w:val="bullet"/>
      <w:lvlText w:val="●"/>
      <w:lvlJc w:val="left"/>
      <w:pPr>
        <w:ind w:left="2520" w:firstLine="0"/>
      </w:pPr>
      <w:rPr>
        <w:rFonts w:ascii="Noto Sans Symbols" w:eastAsia="Noto Sans Symbols" w:hAnsi="Noto Sans Symbols" w:cs="Noto Sans Symbols"/>
      </w:rPr>
    </w:lvl>
    <w:lvl w:ilvl="7">
      <w:start w:val="1"/>
      <w:numFmt w:val="bullet"/>
      <w:lvlText w:val="◦"/>
      <w:lvlJc w:val="left"/>
      <w:pPr>
        <w:ind w:left="2880" w:firstLine="0"/>
      </w:pPr>
      <w:rPr>
        <w:rFonts w:ascii="Noto Sans Symbols" w:eastAsia="Noto Sans Symbols" w:hAnsi="Noto Sans Symbols" w:cs="Noto Sans Symbols"/>
      </w:rPr>
    </w:lvl>
    <w:lvl w:ilvl="8">
      <w:start w:val="1"/>
      <w:numFmt w:val="bullet"/>
      <w:lvlText w:val="▪"/>
      <w:lvlJc w:val="left"/>
      <w:pPr>
        <w:ind w:left="3240" w:firstLine="0"/>
      </w:pPr>
      <w:rPr>
        <w:rFonts w:ascii="Noto Sans Symbols" w:eastAsia="Noto Sans Symbols" w:hAnsi="Noto Sans Symbols" w:cs="Noto Sans Symbols"/>
      </w:rPr>
    </w:lvl>
  </w:abstractNum>
  <w:abstractNum w:abstractNumId="5" w15:restartNumberingAfterBreak="0">
    <w:nsid w:val="46EB5675"/>
    <w:multiLevelType w:val="hybridMultilevel"/>
    <w:tmpl w:val="436636FE"/>
    <w:lvl w:ilvl="0" w:tplc="F07C859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FF11A9"/>
    <w:multiLevelType w:val="hybridMultilevel"/>
    <w:tmpl w:val="46EE6704"/>
    <w:lvl w:ilvl="0" w:tplc="71BCCFC2">
      <w:start w:val="1"/>
      <w:numFmt w:val="bullet"/>
      <w:lvlText w:val=""/>
      <w:lvlPicBulletId w:val="0"/>
      <w:lvlJc w:val="left"/>
      <w:pPr>
        <w:tabs>
          <w:tab w:val="num" w:pos="720"/>
        </w:tabs>
        <w:ind w:left="720" w:hanging="360"/>
      </w:pPr>
      <w:rPr>
        <w:rFonts w:ascii="Symbol" w:hAnsi="Symbol" w:hint="default"/>
      </w:rPr>
    </w:lvl>
    <w:lvl w:ilvl="1" w:tplc="F77CF17C" w:tentative="1">
      <w:start w:val="1"/>
      <w:numFmt w:val="bullet"/>
      <w:lvlText w:val=""/>
      <w:lvlJc w:val="left"/>
      <w:pPr>
        <w:tabs>
          <w:tab w:val="num" w:pos="1440"/>
        </w:tabs>
        <w:ind w:left="1440" w:hanging="360"/>
      </w:pPr>
      <w:rPr>
        <w:rFonts w:ascii="Symbol" w:hAnsi="Symbol" w:hint="default"/>
      </w:rPr>
    </w:lvl>
    <w:lvl w:ilvl="2" w:tplc="CE180580" w:tentative="1">
      <w:start w:val="1"/>
      <w:numFmt w:val="bullet"/>
      <w:lvlText w:val=""/>
      <w:lvlJc w:val="left"/>
      <w:pPr>
        <w:tabs>
          <w:tab w:val="num" w:pos="2160"/>
        </w:tabs>
        <w:ind w:left="2160" w:hanging="360"/>
      </w:pPr>
      <w:rPr>
        <w:rFonts w:ascii="Symbol" w:hAnsi="Symbol" w:hint="default"/>
      </w:rPr>
    </w:lvl>
    <w:lvl w:ilvl="3" w:tplc="4F747872" w:tentative="1">
      <w:start w:val="1"/>
      <w:numFmt w:val="bullet"/>
      <w:lvlText w:val=""/>
      <w:lvlJc w:val="left"/>
      <w:pPr>
        <w:tabs>
          <w:tab w:val="num" w:pos="2880"/>
        </w:tabs>
        <w:ind w:left="2880" w:hanging="360"/>
      </w:pPr>
      <w:rPr>
        <w:rFonts w:ascii="Symbol" w:hAnsi="Symbol" w:hint="default"/>
      </w:rPr>
    </w:lvl>
    <w:lvl w:ilvl="4" w:tplc="1592DC06" w:tentative="1">
      <w:start w:val="1"/>
      <w:numFmt w:val="bullet"/>
      <w:lvlText w:val=""/>
      <w:lvlJc w:val="left"/>
      <w:pPr>
        <w:tabs>
          <w:tab w:val="num" w:pos="3600"/>
        </w:tabs>
        <w:ind w:left="3600" w:hanging="360"/>
      </w:pPr>
      <w:rPr>
        <w:rFonts w:ascii="Symbol" w:hAnsi="Symbol" w:hint="default"/>
      </w:rPr>
    </w:lvl>
    <w:lvl w:ilvl="5" w:tplc="5CF21308" w:tentative="1">
      <w:start w:val="1"/>
      <w:numFmt w:val="bullet"/>
      <w:lvlText w:val=""/>
      <w:lvlJc w:val="left"/>
      <w:pPr>
        <w:tabs>
          <w:tab w:val="num" w:pos="4320"/>
        </w:tabs>
        <w:ind w:left="4320" w:hanging="360"/>
      </w:pPr>
      <w:rPr>
        <w:rFonts w:ascii="Symbol" w:hAnsi="Symbol" w:hint="default"/>
      </w:rPr>
    </w:lvl>
    <w:lvl w:ilvl="6" w:tplc="758A91FE" w:tentative="1">
      <w:start w:val="1"/>
      <w:numFmt w:val="bullet"/>
      <w:lvlText w:val=""/>
      <w:lvlJc w:val="left"/>
      <w:pPr>
        <w:tabs>
          <w:tab w:val="num" w:pos="5040"/>
        </w:tabs>
        <w:ind w:left="5040" w:hanging="360"/>
      </w:pPr>
      <w:rPr>
        <w:rFonts w:ascii="Symbol" w:hAnsi="Symbol" w:hint="default"/>
      </w:rPr>
    </w:lvl>
    <w:lvl w:ilvl="7" w:tplc="6A3E260C" w:tentative="1">
      <w:start w:val="1"/>
      <w:numFmt w:val="bullet"/>
      <w:lvlText w:val=""/>
      <w:lvlJc w:val="left"/>
      <w:pPr>
        <w:tabs>
          <w:tab w:val="num" w:pos="5760"/>
        </w:tabs>
        <w:ind w:left="5760" w:hanging="360"/>
      </w:pPr>
      <w:rPr>
        <w:rFonts w:ascii="Symbol" w:hAnsi="Symbol" w:hint="default"/>
      </w:rPr>
    </w:lvl>
    <w:lvl w:ilvl="8" w:tplc="DDAC9E0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39130EA"/>
    <w:multiLevelType w:val="hybridMultilevel"/>
    <w:tmpl w:val="F7A885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5A2FA6"/>
    <w:multiLevelType w:val="hybridMultilevel"/>
    <w:tmpl w:val="78469FDC"/>
    <w:lvl w:ilvl="0" w:tplc="5E64B904">
      <w:start w:val="1"/>
      <w:numFmt w:val="bullet"/>
      <w:lvlText w:val=""/>
      <w:lvlPicBulletId w:val="0"/>
      <w:lvlJc w:val="left"/>
      <w:pPr>
        <w:tabs>
          <w:tab w:val="num" w:pos="720"/>
        </w:tabs>
        <w:ind w:left="720" w:hanging="360"/>
      </w:pPr>
      <w:rPr>
        <w:rFonts w:ascii="Symbol" w:hAnsi="Symbol" w:hint="default"/>
      </w:rPr>
    </w:lvl>
    <w:lvl w:ilvl="1" w:tplc="6CA0BC20" w:tentative="1">
      <w:start w:val="1"/>
      <w:numFmt w:val="bullet"/>
      <w:lvlText w:val=""/>
      <w:lvlJc w:val="left"/>
      <w:pPr>
        <w:tabs>
          <w:tab w:val="num" w:pos="1440"/>
        </w:tabs>
        <w:ind w:left="1440" w:hanging="360"/>
      </w:pPr>
      <w:rPr>
        <w:rFonts w:ascii="Symbol" w:hAnsi="Symbol" w:hint="default"/>
      </w:rPr>
    </w:lvl>
    <w:lvl w:ilvl="2" w:tplc="D0AA85EA" w:tentative="1">
      <w:start w:val="1"/>
      <w:numFmt w:val="bullet"/>
      <w:lvlText w:val=""/>
      <w:lvlJc w:val="left"/>
      <w:pPr>
        <w:tabs>
          <w:tab w:val="num" w:pos="2160"/>
        </w:tabs>
        <w:ind w:left="2160" w:hanging="360"/>
      </w:pPr>
      <w:rPr>
        <w:rFonts w:ascii="Symbol" w:hAnsi="Symbol" w:hint="default"/>
      </w:rPr>
    </w:lvl>
    <w:lvl w:ilvl="3" w:tplc="E3502A5C" w:tentative="1">
      <w:start w:val="1"/>
      <w:numFmt w:val="bullet"/>
      <w:lvlText w:val=""/>
      <w:lvlJc w:val="left"/>
      <w:pPr>
        <w:tabs>
          <w:tab w:val="num" w:pos="2880"/>
        </w:tabs>
        <w:ind w:left="2880" w:hanging="360"/>
      </w:pPr>
      <w:rPr>
        <w:rFonts w:ascii="Symbol" w:hAnsi="Symbol" w:hint="default"/>
      </w:rPr>
    </w:lvl>
    <w:lvl w:ilvl="4" w:tplc="75280998" w:tentative="1">
      <w:start w:val="1"/>
      <w:numFmt w:val="bullet"/>
      <w:lvlText w:val=""/>
      <w:lvlJc w:val="left"/>
      <w:pPr>
        <w:tabs>
          <w:tab w:val="num" w:pos="3600"/>
        </w:tabs>
        <w:ind w:left="3600" w:hanging="360"/>
      </w:pPr>
      <w:rPr>
        <w:rFonts w:ascii="Symbol" w:hAnsi="Symbol" w:hint="default"/>
      </w:rPr>
    </w:lvl>
    <w:lvl w:ilvl="5" w:tplc="71F66516" w:tentative="1">
      <w:start w:val="1"/>
      <w:numFmt w:val="bullet"/>
      <w:lvlText w:val=""/>
      <w:lvlJc w:val="left"/>
      <w:pPr>
        <w:tabs>
          <w:tab w:val="num" w:pos="4320"/>
        </w:tabs>
        <w:ind w:left="4320" w:hanging="360"/>
      </w:pPr>
      <w:rPr>
        <w:rFonts w:ascii="Symbol" w:hAnsi="Symbol" w:hint="default"/>
      </w:rPr>
    </w:lvl>
    <w:lvl w:ilvl="6" w:tplc="68C612A0" w:tentative="1">
      <w:start w:val="1"/>
      <w:numFmt w:val="bullet"/>
      <w:lvlText w:val=""/>
      <w:lvlJc w:val="left"/>
      <w:pPr>
        <w:tabs>
          <w:tab w:val="num" w:pos="5040"/>
        </w:tabs>
        <w:ind w:left="5040" w:hanging="360"/>
      </w:pPr>
      <w:rPr>
        <w:rFonts w:ascii="Symbol" w:hAnsi="Symbol" w:hint="default"/>
      </w:rPr>
    </w:lvl>
    <w:lvl w:ilvl="7" w:tplc="DC729E86" w:tentative="1">
      <w:start w:val="1"/>
      <w:numFmt w:val="bullet"/>
      <w:lvlText w:val=""/>
      <w:lvlJc w:val="left"/>
      <w:pPr>
        <w:tabs>
          <w:tab w:val="num" w:pos="5760"/>
        </w:tabs>
        <w:ind w:left="5760" w:hanging="360"/>
      </w:pPr>
      <w:rPr>
        <w:rFonts w:ascii="Symbol" w:hAnsi="Symbol" w:hint="default"/>
      </w:rPr>
    </w:lvl>
    <w:lvl w:ilvl="8" w:tplc="E56A9A9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BE422AB"/>
    <w:multiLevelType w:val="hybridMultilevel"/>
    <w:tmpl w:val="69D81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6441030">
    <w:abstractNumId w:val="2"/>
  </w:num>
  <w:num w:numId="2" w16cid:durableId="690571648">
    <w:abstractNumId w:val="9"/>
  </w:num>
  <w:num w:numId="3" w16cid:durableId="1242106387">
    <w:abstractNumId w:val="1"/>
  </w:num>
  <w:num w:numId="4" w16cid:durableId="165830619">
    <w:abstractNumId w:val="6"/>
  </w:num>
  <w:num w:numId="5" w16cid:durableId="421801806">
    <w:abstractNumId w:val="8"/>
  </w:num>
  <w:num w:numId="6" w16cid:durableId="1978029444">
    <w:abstractNumId w:val="3"/>
  </w:num>
  <w:num w:numId="7" w16cid:durableId="1063677873">
    <w:abstractNumId w:val="4"/>
  </w:num>
  <w:num w:numId="8" w16cid:durableId="1279722857">
    <w:abstractNumId w:val="7"/>
  </w:num>
  <w:num w:numId="9" w16cid:durableId="575018553">
    <w:abstractNumId w:val="5"/>
  </w:num>
  <w:num w:numId="10" w16cid:durableId="117692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E7"/>
    <w:rsid w:val="00004D47"/>
    <w:rsid w:val="00010EDA"/>
    <w:rsid w:val="00016E91"/>
    <w:rsid w:val="00017B21"/>
    <w:rsid w:val="00017FB7"/>
    <w:rsid w:val="00020E13"/>
    <w:rsid w:val="00034F56"/>
    <w:rsid w:val="00037442"/>
    <w:rsid w:val="00042A27"/>
    <w:rsid w:val="0004739D"/>
    <w:rsid w:val="00050726"/>
    <w:rsid w:val="00055A08"/>
    <w:rsid w:val="000562C5"/>
    <w:rsid w:val="0006744D"/>
    <w:rsid w:val="000746BC"/>
    <w:rsid w:val="00075C1D"/>
    <w:rsid w:val="000808EA"/>
    <w:rsid w:val="0008185C"/>
    <w:rsid w:val="000A1069"/>
    <w:rsid w:val="000A2D70"/>
    <w:rsid w:val="000B43A9"/>
    <w:rsid w:val="000B6C87"/>
    <w:rsid w:val="000C404C"/>
    <w:rsid w:val="000C661C"/>
    <w:rsid w:val="000F2CEA"/>
    <w:rsid w:val="00104628"/>
    <w:rsid w:val="00111072"/>
    <w:rsid w:val="00111459"/>
    <w:rsid w:val="00112ED6"/>
    <w:rsid w:val="00117090"/>
    <w:rsid w:val="00126DBD"/>
    <w:rsid w:val="00146DBC"/>
    <w:rsid w:val="001516BE"/>
    <w:rsid w:val="00152A86"/>
    <w:rsid w:val="00164C5C"/>
    <w:rsid w:val="00164DF8"/>
    <w:rsid w:val="00182279"/>
    <w:rsid w:val="001A45AD"/>
    <w:rsid w:val="001A594B"/>
    <w:rsid w:val="001B22F4"/>
    <w:rsid w:val="001B39B5"/>
    <w:rsid w:val="001D2977"/>
    <w:rsid w:val="001D4769"/>
    <w:rsid w:val="001D63B3"/>
    <w:rsid w:val="001E1DC9"/>
    <w:rsid w:val="001E5777"/>
    <w:rsid w:val="001F0931"/>
    <w:rsid w:val="001F71ED"/>
    <w:rsid w:val="002046E4"/>
    <w:rsid w:val="00210525"/>
    <w:rsid w:val="00211C18"/>
    <w:rsid w:val="0022158F"/>
    <w:rsid w:val="002221EA"/>
    <w:rsid w:val="002238A9"/>
    <w:rsid w:val="0023053D"/>
    <w:rsid w:val="00243266"/>
    <w:rsid w:val="002565A2"/>
    <w:rsid w:val="002651DC"/>
    <w:rsid w:val="002651DD"/>
    <w:rsid w:val="002837D6"/>
    <w:rsid w:val="00284D0C"/>
    <w:rsid w:val="002901C6"/>
    <w:rsid w:val="00291C74"/>
    <w:rsid w:val="002A391C"/>
    <w:rsid w:val="002A4421"/>
    <w:rsid w:val="002A4516"/>
    <w:rsid w:val="002B7119"/>
    <w:rsid w:val="002C21C8"/>
    <w:rsid w:val="002C5484"/>
    <w:rsid w:val="002D44AD"/>
    <w:rsid w:val="002D7847"/>
    <w:rsid w:val="002E0ADF"/>
    <w:rsid w:val="002E0F89"/>
    <w:rsid w:val="002E7BAE"/>
    <w:rsid w:val="002F00B7"/>
    <w:rsid w:val="002F0ED8"/>
    <w:rsid w:val="002F3F4E"/>
    <w:rsid w:val="00302E76"/>
    <w:rsid w:val="00312542"/>
    <w:rsid w:val="003145EE"/>
    <w:rsid w:val="00316913"/>
    <w:rsid w:val="003179F0"/>
    <w:rsid w:val="00327129"/>
    <w:rsid w:val="00332631"/>
    <w:rsid w:val="00332D58"/>
    <w:rsid w:val="003358AD"/>
    <w:rsid w:val="003568E8"/>
    <w:rsid w:val="003633AA"/>
    <w:rsid w:val="00363454"/>
    <w:rsid w:val="00366363"/>
    <w:rsid w:val="00366BE0"/>
    <w:rsid w:val="00366DE5"/>
    <w:rsid w:val="0036730A"/>
    <w:rsid w:val="003859E8"/>
    <w:rsid w:val="003922B0"/>
    <w:rsid w:val="00394226"/>
    <w:rsid w:val="003A05FD"/>
    <w:rsid w:val="003B791A"/>
    <w:rsid w:val="003C757E"/>
    <w:rsid w:val="003D0D7A"/>
    <w:rsid w:val="003D2F88"/>
    <w:rsid w:val="003E6930"/>
    <w:rsid w:val="003F1968"/>
    <w:rsid w:val="003F23BB"/>
    <w:rsid w:val="003F3DA9"/>
    <w:rsid w:val="003F4414"/>
    <w:rsid w:val="00410CE7"/>
    <w:rsid w:val="004173A6"/>
    <w:rsid w:val="00426AF7"/>
    <w:rsid w:val="004305CE"/>
    <w:rsid w:val="00436857"/>
    <w:rsid w:val="0044326F"/>
    <w:rsid w:val="00456CF5"/>
    <w:rsid w:val="00460AFC"/>
    <w:rsid w:val="004634C4"/>
    <w:rsid w:val="00472017"/>
    <w:rsid w:val="00472A92"/>
    <w:rsid w:val="004A036F"/>
    <w:rsid w:val="004A0D77"/>
    <w:rsid w:val="004A1FCF"/>
    <w:rsid w:val="004A28A9"/>
    <w:rsid w:val="004A4C57"/>
    <w:rsid w:val="004A7AA0"/>
    <w:rsid w:val="004B4509"/>
    <w:rsid w:val="004B6A29"/>
    <w:rsid w:val="004C101A"/>
    <w:rsid w:val="004C14D1"/>
    <w:rsid w:val="004D41C4"/>
    <w:rsid w:val="004D4B94"/>
    <w:rsid w:val="004D59FC"/>
    <w:rsid w:val="004E3CAF"/>
    <w:rsid w:val="004E4E19"/>
    <w:rsid w:val="004E6658"/>
    <w:rsid w:val="0050392C"/>
    <w:rsid w:val="00512F2E"/>
    <w:rsid w:val="00520650"/>
    <w:rsid w:val="0052468D"/>
    <w:rsid w:val="00543F42"/>
    <w:rsid w:val="00551833"/>
    <w:rsid w:val="005530A7"/>
    <w:rsid w:val="005545F5"/>
    <w:rsid w:val="00554787"/>
    <w:rsid w:val="00554FF0"/>
    <w:rsid w:val="0055533E"/>
    <w:rsid w:val="00584820"/>
    <w:rsid w:val="0058BDD4"/>
    <w:rsid w:val="0059529F"/>
    <w:rsid w:val="005A1A72"/>
    <w:rsid w:val="005A61BC"/>
    <w:rsid w:val="005C10CE"/>
    <w:rsid w:val="005D0F6F"/>
    <w:rsid w:val="005D2925"/>
    <w:rsid w:val="005D5FD0"/>
    <w:rsid w:val="005D7D7E"/>
    <w:rsid w:val="005E13F9"/>
    <w:rsid w:val="005E296F"/>
    <w:rsid w:val="005E2A8C"/>
    <w:rsid w:val="005E4A2C"/>
    <w:rsid w:val="005F719F"/>
    <w:rsid w:val="00601951"/>
    <w:rsid w:val="00606C26"/>
    <w:rsid w:val="00607BF8"/>
    <w:rsid w:val="006147F3"/>
    <w:rsid w:val="00626316"/>
    <w:rsid w:val="00627979"/>
    <w:rsid w:val="00633473"/>
    <w:rsid w:val="006450B6"/>
    <w:rsid w:val="00652D02"/>
    <w:rsid w:val="00654E9B"/>
    <w:rsid w:val="0066608C"/>
    <w:rsid w:val="006726E7"/>
    <w:rsid w:val="00690A8D"/>
    <w:rsid w:val="006924A3"/>
    <w:rsid w:val="006934C9"/>
    <w:rsid w:val="00695ABC"/>
    <w:rsid w:val="006B77E7"/>
    <w:rsid w:val="006C5A2F"/>
    <w:rsid w:val="006C7F64"/>
    <w:rsid w:val="006D1041"/>
    <w:rsid w:val="006D409F"/>
    <w:rsid w:val="006E1C7B"/>
    <w:rsid w:val="006E49EA"/>
    <w:rsid w:val="0070164C"/>
    <w:rsid w:val="00706ED0"/>
    <w:rsid w:val="0070725A"/>
    <w:rsid w:val="00715D3A"/>
    <w:rsid w:val="007206DD"/>
    <w:rsid w:val="007227A9"/>
    <w:rsid w:val="00723A2F"/>
    <w:rsid w:val="007327AD"/>
    <w:rsid w:val="00752BC5"/>
    <w:rsid w:val="007540E5"/>
    <w:rsid w:val="00761B3A"/>
    <w:rsid w:val="007633A7"/>
    <w:rsid w:val="007651D8"/>
    <w:rsid w:val="007676C2"/>
    <w:rsid w:val="00784BB5"/>
    <w:rsid w:val="00785DC8"/>
    <w:rsid w:val="00786EA4"/>
    <w:rsid w:val="00787842"/>
    <w:rsid w:val="00791D05"/>
    <w:rsid w:val="007B4113"/>
    <w:rsid w:val="007F55E9"/>
    <w:rsid w:val="008007EA"/>
    <w:rsid w:val="008145EA"/>
    <w:rsid w:val="0082642F"/>
    <w:rsid w:val="008305CE"/>
    <w:rsid w:val="00857A6B"/>
    <w:rsid w:val="00873A06"/>
    <w:rsid w:val="00874BEA"/>
    <w:rsid w:val="008974BD"/>
    <w:rsid w:val="00897795"/>
    <w:rsid w:val="008A1134"/>
    <w:rsid w:val="008B4D59"/>
    <w:rsid w:val="008C2EF2"/>
    <w:rsid w:val="008C6063"/>
    <w:rsid w:val="008D0604"/>
    <w:rsid w:val="008E2059"/>
    <w:rsid w:val="008E337A"/>
    <w:rsid w:val="008E3455"/>
    <w:rsid w:val="008F4F4C"/>
    <w:rsid w:val="009111D8"/>
    <w:rsid w:val="00921017"/>
    <w:rsid w:val="0092179A"/>
    <w:rsid w:val="00926317"/>
    <w:rsid w:val="00934265"/>
    <w:rsid w:val="00941AC2"/>
    <w:rsid w:val="009511D8"/>
    <w:rsid w:val="00951416"/>
    <w:rsid w:val="009541AF"/>
    <w:rsid w:val="00972CF2"/>
    <w:rsid w:val="00973A16"/>
    <w:rsid w:val="00981F3D"/>
    <w:rsid w:val="009824B0"/>
    <w:rsid w:val="00985764"/>
    <w:rsid w:val="009B072A"/>
    <w:rsid w:val="009C21AC"/>
    <w:rsid w:val="009C44C2"/>
    <w:rsid w:val="00A01716"/>
    <w:rsid w:val="00A114D3"/>
    <w:rsid w:val="00A1527C"/>
    <w:rsid w:val="00A17C09"/>
    <w:rsid w:val="00A34640"/>
    <w:rsid w:val="00A437B3"/>
    <w:rsid w:val="00A46DC0"/>
    <w:rsid w:val="00A61462"/>
    <w:rsid w:val="00A64B1D"/>
    <w:rsid w:val="00A92BBF"/>
    <w:rsid w:val="00AA0109"/>
    <w:rsid w:val="00AA5CDA"/>
    <w:rsid w:val="00AB4327"/>
    <w:rsid w:val="00AB673D"/>
    <w:rsid w:val="00AC003E"/>
    <w:rsid w:val="00AC56C8"/>
    <w:rsid w:val="00AC6368"/>
    <w:rsid w:val="00AE3CCA"/>
    <w:rsid w:val="00AF48E9"/>
    <w:rsid w:val="00AF7B15"/>
    <w:rsid w:val="00B01C9C"/>
    <w:rsid w:val="00B17E10"/>
    <w:rsid w:val="00B25ACB"/>
    <w:rsid w:val="00B4351E"/>
    <w:rsid w:val="00B46910"/>
    <w:rsid w:val="00B5590E"/>
    <w:rsid w:val="00B57D00"/>
    <w:rsid w:val="00B641EE"/>
    <w:rsid w:val="00B75384"/>
    <w:rsid w:val="00B760A0"/>
    <w:rsid w:val="00B762E5"/>
    <w:rsid w:val="00B76306"/>
    <w:rsid w:val="00B8283B"/>
    <w:rsid w:val="00B82EA5"/>
    <w:rsid w:val="00BC0F2C"/>
    <w:rsid w:val="00BC7647"/>
    <w:rsid w:val="00BC7CF8"/>
    <w:rsid w:val="00BD53AF"/>
    <w:rsid w:val="00BD65BF"/>
    <w:rsid w:val="00BD77CA"/>
    <w:rsid w:val="00BF1286"/>
    <w:rsid w:val="00C100A1"/>
    <w:rsid w:val="00C261C8"/>
    <w:rsid w:val="00C268C0"/>
    <w:rsid w:val="00C3121A"/>
    <w:rsid w:val="00C41011"/>
    <w:rsid w:val="00C44D00"/>
    <w:rsid w:val="00C455BE"/>
    <w:rsid w:val="00C55EB4"/>
    <w:rsid w:val="00C7311A"/>
    <w:rsid w:val="00C944EC"/>
    <w:rsid w:val="00CB202C"/>
    <w:rsid w:val="00CB350D"/>
    <w:rsid w:val="00CC0BA2"/>
    <w:rsid w:val="00CC5F64"/>
    <w:rsid w:val="00CE0433"/>
    <w:rsid w:val="00CE2B2C"/>
    <w:rsid w:val="00CF206B"/>
    <w:rsid w:val="00D019B1"/>
    <w:rsid w:val="00D10B5F"/>
    <w:rsid w:val="00D17141"/>
    <w:rsid w:val="00D17F21"/>
    <w:rsid w:val="00D27506"/>
    <w:rsid w:val="00D309E5"/>
    <w:rsid w:val="00D4027F"/>
    <w:rsid w:val="00D42AF8"/>
    <w:rsid w:val="00D4423D"/>
    <w:rsid w:val="00D46861"/>
    <w:rsid w:val="00D849F1"/>
    <w:rsid w:val="00DA50B8"/>
    <w:rsid w:val="00DA5C78"/>
    <w:rsid w:val="00DB695B"/>
    <w:rsid w:val="00DC3948"/>
    <w:rsid w:val="00DD09E6"/>
    <w:rsid w:val="00DE30BA"/>
    <w:rsid w:val="00DE6E74"/>
    <w:rsid w:val="00DF40B6"/>
    <w:rsid w:val="00E11C70"/>
    <w:rsid w:val="00E121B1"/>
    <w:rsid w:val="00E13CE4"/>
    <w:rsid w:val="00E14B94"/>
    <w:rsid w:val="00E2767E"/>
    <w:rsid w:val="00E47177"/>
    <w:rsid w:val="00E5391B"/>
    <w:rsid w:val="00E54D20"/>
    <w:rsid w:val="00E741C5"/>
    <w:rsid w:val="00E744DC"/>
    <w:rsid w:val="00E7595D"/>
    <w:rsid w:val="00E834F2"/>
    <w:rsid w:val="00EA429C"/>
    <w:rsid w:val="00EA50C7"/>
    <w:rsid w:val="00EB3F18"/>
    <w:rsid w:val="00EB49BC"/>
    <w:rsid w:val="00EB67D6"/>
    <w:rsid w:val="00EB7BC1"/>
    <w:rsid w:val="00EC1E80"/>
    <w:rsid w:val="00EC44E1"/>
    <w:rsid w:val="00ED1563"/>
    <w:rsid w:val="00ED3ADD"/>
    <w:rsid w:val="00EE1B47"/>
    <w:rsid w:val="00EE3B9B"/>
    <w:rsid w:val="00EE7831"/>
    <w:rsid w:val="00EE7933"/>
    <w:rsid w:val="00F02092"/>
    <w:rsid w:val="00F065D3"/>
    <w:rsid w:val="00F06D6E"/>
    <w:rsid w:val="00F079AB"/>
    <w:rsid w:val="00F104BC"/>
    <w:rsid w:val="00F1052B"/>
    <w:rsid w:val="00F12B8A"/>
    <w:rsid w:val="00F153C3"/>
    <w:rsid w:val="00F1547E"/>
    <w:rsid w:val="00F25BF1"/>
    <w:rsid w:val="00F4686F"/>
    <w:rsid w:val="00F5052B"/>
    <w:rsid w:val="00F50E5D"/>
    <w:rsid w:val="00F577DC"/>
    <w:rsid w:val="00F66C99"/>
    <w:rsid w:val="00F745CA"/>
    <w:rsid w:val="00F76B81"/>
    <w:rsid w:val="00F9438D"/>
    <w:rsid w:val="00FA35D0"/>
    <w:rsid w:val="00FA5026"/>
    <w:rsid w:val="00FB135E"/>
    <w:rsid w:val="00FB74BD"/>
    <w:rsid w:val="00FD2277"/>
    <w:rsid w:val="00FD2CC5"/>
    <w:rsid w:val="00FD6C61"/>
    <w:rsid w:val="00FE6D3C"/>
    <w:rsid w:val="00FE6E56"/>
    <w:rsid w:val="00FF5C5F"/>
    <w:rsid w:val="0146E759"/>
    <w:rsid w:val="0191AC65"/>
    <w:rsid w:val="01E86868"/>
    <w:rsid w:val="023D5A1B"/>
    <w:rsid w:val="02BFDE5E"/>
    <w:rsid w:val="0335EB8C"/>
    <w:rsid w:val="03C7603F"/>
    <w:rsid w:val="04300AB0"/>
    <w:rsid w:val="046FD633"/>
    <w:rsid w:val="04743C07"/>
    <w:rsid w:val="04B99B3A"/>
    <w:rsid w:val="05563AE0"/>
    <w:rsid w:val="05A5B625"/>
    <w:rsid w:val="06A1B714"/>
    <w:rsid w:val="06DD259B"/>
    <w:rsid w:val="06E7DD7C"/>
    <w:rsid w:val="06F15B10"/>
    <w:rsid w:val="06F20B41"/>
    <w:rsid w:val="0709C240"/>
    <w:rsid w:val="07332BC7"/>
    <w:rsid w:val="07418686"/>
    <w:rsid w:val="07592678"/>
    <w:rsid w:val="0913F0A5"/>
    <w:rsid w:val="09154378"/>
    <w:rsid w:val="0A039039"/>
    <w:rsid w:val="0A057CF6"/>
    <w:rsid w:val="0A4E98FF"/>
    <w:rsid w:val="0AD3F618"/>
    <w:rsid w:val="0AF59CAB"/>
    <w:rsid w:val="0B58DDB8"/>
    <w:rsid w:val="0B79DF7B"/>
    <w:rsid w:val="0C348E97"/>
    <w:rsid w:val="0C95E52B"/>
    <w:rsid w:val="0CC1E68E"/>
    <w:rsid w:val="0CFC877F"/>
    <w:rsid w:val="0D15AFDC"/>
    <w:rsid w:val="0DB0C80A"/>
    <w:rsid w:val="0F4B216F"/>
    <w:rsid w:val="0FB79CF3"/>
    <w:rsid w:val="0FC4F515"/>
    <w:rsid w:val="0FC92BB2"/>
    <w:rsid w:val="0FFF8A58"/>
    <w:rsid w:val="103533FD"/>
    <w:rsid w:val="10B52F63"/>
    <w:rsid w:val="1143D0BD"/>
    <w:rsid w:val="11AA2DFA"/>
    <w:rsid w:val="12108EDB"/>
    <w:rsid w:val="1284392D"/>
    <w:rsid w:val="1285BA17"/>
    <w:rsid w:val="12989655"/>
    <w:rsid w:val="1345FE5B"/>
    <w:rsid w:val="1384F160"/>
    <w:rsid w:val="13F5D116"/>
    <w:rsid w:val="13F79E6C"/>
    <w:rsid w:val="14413D6F"/>
    <w:rsid w:val="144BB176"/>
    <w:rsid w:val="146229E5"/>
    <w:rsid w:val="14BD5095"/>
    <w:rsid w:val="152747F8"/>
    <w:rsid w:val="1550AF40"/>
    <w:rsid w:val="15BB924F"/>
    <w:rsid w:val="16010BB9"/>
    <w:rsid w:val="1646F940"/>
    <w:rsid w:val="171BD2C7"/>
    <w:rsid w:val="1723CD11"/>
    <w:rsid w:val="174D2025"/>
    <w:rsid w:val="17705654"/>
    <w:rsid w:val="17FA80A0"/>
    <w:rsid w:val="1858D387"/>
    <w:rsid w:val="1A553984"/>
    <w:rsid w:val="1C2C751F"/>
    <w:rsid w:val="1C917FD2"/>
    <w:rsid w:val="1CB63AC4"/>
    <w:rsid w:val="1D12AB49"/>
    <w:rsid w:val="1D13B705"/>
    <w:rsid w:val="1ECBD463"/>
    <w:rsid w:val="1EF50941"/>
    <w:rsid w:val="1F4194A0"/>
    <w:rsid w:val="1F6DA0B4"/>
    <w:rsid w:val="21387D39"/>
    <w:rsid w:val="215085FE"/>
    <w:rsid w:val="21759F88"/>
    <w:rsid w:val="2189ABE7"/>
    <w:rsid w:val="21E61C6C"/>
    <w:rsid w:val="21F0C71E"/>
    <w:rsid w:val="23257C48"/>
    <w:rsid w:val="2374F78D"/>
    <w:rsid w:val="2381ECCD"/>
    <w:rsid w:val="2389DA53"/>
    <w:rsid w:val="23AB914B"/>
    <w:rsid w:val="2424F281"/>
    <w:rsid w:val="24639C05"/>
    <w:rsid w:val="2464448F"/>
    <w:rsid w:val="24855977"/>
    <w:rsid w:val="25BA2F08"/>
    <w:rsid w:val="25F07B8B"/>
    <w:rsid w:val="2638EDFD"/>
    <w:rsid w:val="265D1D0A"/>
    <w:rsid w:val="26C54453"/>
    <w:rsid w:val="26C842BF"/>
    <w:rsid w:val="26FA70CE"/>
    <w:rsid w:val="276896FC"/>
    <w:rsid w:val="27F8ED6B"/>
    <w:rsid w:val="28553AAC"/>
    <w:rsid w:val="285E5732"/>
    <w:rsid w:val="286114B4"/>
    <w:rsid w:val="28D413C7"/>
    <w:rsid w:val="292758DB"/>
    <w:rsid w:val="29BF328E"/>
    <w:rsid w:val="2A3DEF92"/>
    <w:rsid w:val="2AD2E8F2"/>
    <w:rsid w:val="2AFA03D5"/>
    <w:rsid w:val="2B022FE5"/>
    <w:rsid w:val="2B2BA3A0"/>
    <w:rsid w:val="2B58B704"/>
    <w:rsid w:val="2BAE8FB4"/>
    <w:rsid w:val="2C3C081F"/>
    <w:rsid w:val="2C8153F6"/>
    <w:rsid w:val="2CD65AAD"/>
    <w:rsid w:val="2D3C3B80"/>
    <w:rsid w:val="2D6ACEE6"/>
    <w:rsid w:val="2E0E9892"/>
    <w:rsid w:val="2E0F6A51"/>
    <w:rsid w:val="2EB72DDB"/>
    <w:rsid w:val="2EC2522C"/>
    <w:rsid w:val="2ECC8CFA"/>
    <w:rsid w:val="2EEC5A56"/>
    <w:rsid w:val="2F765EE3"/>
    <w:rsid w:val="2FD2FB27"/>
    <w:rsid w:val="30140B71"/>
    <w:rsid w:val="306696B1"/>
    <w:rsid w:val="3070EBF6"/>
    <w:rsid w:val="3079B2DA"/>
    <w:rsid w:val="31B9BA25"/>
    <w:rsid w:val="32990447"/>
    <w:rsid w:val="338D6689"/>
    <w:rsid w:val="33AAA8CF"/>
    <w:rsid w:val="33DF75CC"/>
    <w:rsid w:val="344CE085"/>
    <w:rsid w:val="355B9BDA"/>
    <w:rsid w:val="3611E146"/>
    <w:rsid w:val="361A3252"/>
    <w:rsid w:val="3656FF4D"/>
    <w:rsid w:val="365C171C"/>
    <w:rsid w:val="36B1E227"/>
    <w:rsid w:val="37A227D5"/>
    <w:rsid w:val="37D82A35"/>
    <w:rsid w:val="3800A6DB"/>
    <w:rsid w:val="387D9172"/>
    <w:rsid w:val="393E3F84"/>
    <w:rsid w:val="3951D314"/>
    <w:rsid w:val="3981F65B"/>
    <w:rsid w:val="398EA00F"/>
    <w:rsid w:val="39FEF81F"/>
    <w:rsid w:val="3A0B1FC1"/>
    <w:rsid w:val="3A73E88D"/>
    <w:rsid w:val="3AA0054F"/>
    <w:rsid w:val="3AAC836E"/>
    <w:rsid w:val="3AAF131B"/>
    <w:rsid w:val="3B06CBD2"/>
    <w:rsid w:val="3B46BA48"/>
    <w:rsid w:val="3BEF45C3"/>
    <w:rsid w:val="3C2BB7CC"/>
    <w:rsid w:val="3CAE2500"/>
    <w:rsid w:val="3D0FB2AB"/>
    <w:rsid w:val="3D8BEB9C"/>
    <w:rsid w:val="3DBD1CEE"/>
    <w:rsid w:val="3DD45A63"/>
    <w:rsid w:val="3DD7A611"/>
    <w:rsid w:val="3DDB34AA"/>
    <w:rsid w:val="3DFBB051"/>
    <w:rsid w:val="3E08480E"/>
    <w:rsid w:val="3E621132"/>
    <w:rsid w:val="3EA9D540"/>
    <w:rsid w:val="3ED3BB31"/>
    <w:rsid w:val="3EE9C1BC"/>
    <w:rsid w:val="3F3FBC55"/>
    <w:rsid w:val="3F78E31D"/>
    <w:rsid w:val="3FBD4B5A"/>
    <w:rsid w:val="4047536D"/>
    <w:rsid w:val="408EFD46"/>
    <w:rsid w:val="40AB8924"/>
    <w:rsid w:val="410E4B9C"/>
    <w:rsid w:val="4117798D"/>
    <w:rsid w:val="414438F5"/>
    <w:rsid w:val="41F5F1F2"/>
    <w:rsid w:val="420CDFED"/>
    <w:rsid w:val="42B21A5C"/>
    <w:rsid w:val="42EA02FE"/>
    <w:rsid w:val="42F4EC1C"/>
    <w:rsid w:val="436CF06B"/>
    <w:rsid w:val="43B5CBCB"/>
    <w:rsid w:val="446AF1D5"/>
    <w:rsid w:val="44C03B12"/>
    <w:rsid w:val="44C68B08"/>
    <w:rsid w:val="44EDFD34"/>
    <w:rsid w:val="459F7CD7"/>
    <w:rsid w:val="45E4EB1A"/>
    <w:rsid w:val="4617AA18"/>
    <w:rsid w:val="461AEEC5"/>
    <w:rsid w:val="46BB4F70"/>
    <w:rsid w:val="46FFB9C5"/>
    <w:rsid w:val="471B5AB4"/>
    <w:rsid w:val="4735A0EC"/>
    <w:rsid w:val="4775D026"/>
    <w:rsid w:val="48059131"/>
    <w:rsid w:val="485C8856"/>
    <w:rsid w:val="48806791"/>
    <w:rsid w:val="4907BD1B"/>
    <w:rsid w:val="4965395C"/>
    <w:rsid w:val="49D50D56"/>
    <w:rsid w:val="4A111008"/>
    <w:rsid w:val="4AC2EB2F"/>
    <w:rsid w:val="4C353321"/>
    <w:rsid w:val="4C3596DE"/>
    <w:rsid w:val="4C3B5231"/>
    <w:rsid w:val="4D583468"/>
    <w:rsid w:val="4E59C150"/>
    <w:rsid w:val="4EFE5ED9"/>
    <w:rsid w:val="4F8EB59E"/>
    <w:rsid w:val="4FBB5283"/>
    <w:rsid w:val="50145263"/>
    <w:rsid w:val="509A2F3A"/>
    <w:rsid w:val="512D5823"/>
    <w:rsid w:val="514BDC5A"/>
    <w:rsid w:val="516FD6AA"/>
    <w:rsid w:val="520BB15F"/>
    <w:rsid w:val="52F2F345"/>
    <w:rsid w:val="52FC923B"/>
    <w:rsid w:val="52FE1AA6"/>
    <w:rsid w:val="543D15CA"/>
    <w:rsid w:val="54837D1C"/>
    <w:rsid w:val="5498629C"/>
    <w:rsid w:val="54996EAE"/>
    <w:rsid w:val="5500AAF1"/>
    <w:rsid w:val="55C21116"/>
    <w:rsid w:val="55F5C496"/>
    <w:rsid w:val="563432FD"/>
    <w:rsid w:val="575F6F8E"/>
    <w:rsid w:val="5774474D"/>
    <w:rsid w:val="57A5E4B8"/>
    <w:rsid w:val="58E0897B"/>
    <w:rsid w:val="59CCE2BA"/>
    <w:rsid w:val="59F44203"/>
    <w:rsid w:val="5A601AE9"/>
    <w:rsid w:val="5BAB1684"/>
    <w:rsid w:val="5C5FC2F6"/>
    <w:rsid w:val="5C831857"/>
    <w:rsid w:val="5C8828E7"/>
    <w:rsid w:val="5DB4A18F"/>
    <w:rsid w:val="5E1531AB"/>
    <w:rsid w:val="5E384805"/>
    <w:rsid w:val="5F898B01"/>
    <w:rsid w:val="5FD963D3"/>
    <w:rsid w:val="601A84B9"/>
    <w:rsid w:val="601C2016"/>
    <w:rsid w:val="6055ACDB"/>
    <w:rsid w:val="605D28A6"/>
    <w:rsid w:val="60D637E7"/>
    <w:rsid w:val="61172B63"/>
    <w:rsid w:val="615BDC86"/>
    <w:rsid w:val="61AD1E31"/>
    <w:rsid w:val="61BCC729"/>
    <w:rsid w:val="61D862A0"/>
    <w:rsid w:val="61ED5139"/>
    <w:rsid w:val="63B714C0"/>
    <w:rsid w:val="63EDD4D2"/>
    <w:rsid w:val="64166706"/>
    <w:rsid w:val="643A1C80"/>
    <w:rsid w:val="644AE0C1"/>
    <w:rsid w:val="64AF9278"/>
    <w:rsid w:val="6516FF15"/>
    <w:rsid w:val="6535D14D"/>
    <w:rsid w:val="65DC7262"/>
    <w:rsid w:val="663437BF"/>
    <w:rsid w:val="66418CB2"/>
    <w:rsid w:val="66C1CEF2"/>
    <w:rsid w:val="66C3BF0A"/>
    <w:rsid w:val="66F47C03"/>
    <w:rsid w:val="674E07C8"/>
    <w:rsid w:val="67ABA88E"/>
    <w:rsid w:val="67D00820"/>
    <w:rsid w:val="67E7333A"/>
    <w:rsid w:val="682374D1"/>
    <w:rsid w:val="683D2590"/>
    <w:rsid w:val="6A21FA93"/>
    <w:rsid w:val="6A45FA73"/>
    <w:rsid w:val="6ADF080C"/>
    <w:rsid w:val="6B5497EF"/>
    <w:rsid w:val="6B5B1593"/>
    <w:rsid w:val="6B6E3744"/>
    <w:rsid w:val="6BC7ED26"/>
    <w:rsid w:val="6C2438E4"/>
    <w:rsid w:val="6C47C36A"/>
    <w:rsid w:val="6C503CD5"/>
    <w:rsid w:val="6C925422"/>
    <w:rsid w:val="6D8C18E0"/>
    <w:rsid w:val="6E92B655"/>
    <w:rsid w:val="6EC99E69"/>
    <w:rsid w:val="6FB87186"/>
    <w:rsid w:val="71D4CDA8"/>
    <w:rsid w:val="72DF3D13"/>
    <w:rsid w:val="736CDD0B"/>
    <w:rsid w:val="73E04F9E"/>
    <w:rsid w:val="73EBD473"/>
    <w:rsid w:val="74DB2175"/>
    <w:rsid w:val="74E496FD"/>
    <w:rsid w:val="7500FC4D"/>
    <w:rsid w:val="750458C5"/>
    <w:rsid w:val="75300A7A"/>
    <w:rsid w:val="757694B9"/>
    <w:rsid w:val="75FB2777"/>
    <w:rsid w:val="770CC6D2"/>
    <w:rsid w:val="773857FB"/>
    <w:rsid w:val="773C2139"/>
    <w:rsid w:val="77B24EDB"/>
    <w:rsid w:val="77C43A84"/>
    <w:rsid w:val="7843D09F"/>
    <w:rsid w:val="7904A228"/>
    <w:rsid w:val="793E004E"/>
    <w:rsid w:val="79926B46"/>
    <w:rsid w:val="79B410CF"/>
    <w:rsid w:val="7A6FF8BD"/>
    <w:rsid w:val="7B360051"/>
    <w:rsid w:val="7B6498F0"/>
    <w:rsid w:val="7B6AEF29"/>
    <w:rsid w:val="7BEBDFA3"/>
    <w:rsid w:val="7BF6E658"/>
    <w:rsid w:val="7C0F925C"/>
    <w:rsid w:val="7C76FEF9"/>
    <w:rsid w:val="7CA78C5C"/>
    <w:rsid w:val="7D1A8978"/>
    <w:rsid w:val="7D4D262E"/>
    <w:rsid w:val="7E115375"/>
    <w:rsid w:val="7EAE07AC"/>
    <w:rsid w:val="7EE6F95B"/>
    <w:rsid w:val="7EEA535A"/>
    <w:rsid w:val="7F364F78"/>
    <w:rsid w:val="7F6362DC"/>
    <w:rsid w:val="7FAD2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9AAE"/>
  <w15:chartTrackingRefBased/>
  <w15:docId w15:val="{975D3138-DD09-48F3-AFB7-6AACCC0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ED"/>
  </w:style>
  <w:style w:type="paragraph" w:styleId="Heading3">
    <w:name w:val="heading 3"/>
    <w:basedOn w:val="Normal"/>
    <w:link w:val="Heading3Char"/>
    <w:uiPriority w:val="9"/>
    <w:qFormat/>
    <w:rsid w:val="00F50E5D"/>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113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A1134"/>
  </w:style>
  <w:style w:type="character" w:customStyle="1" w:styleId="eop">
    <w:name w:val="eop"/>
    <w:basedOn w:val="DefaultParagraphFont"/>
    <w:rsid w:val="008A1134"/>
  </w:style>
  <w:style w:type="table" w:styleId="TableGrid">
    <w:name w:val="Table Grid"/>
    <w:basedOn w:val="TableNormal"/>
    <w:uiPriority w:val="39"/>
    <w:rsid w:val="00B76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1072"/>
    <w:rPr>
      <w:sz w:val="16"/>
      <w:szCs w:val="16"/>
    </w:rPr>
  </w:style>
  <w:style w:type="paragraph" w:styleId="CommentText">
    <w:name w:val="annotation text"/>
    <w:basedOn w:val="Normal"/>
    <w:link w:val="CommentTextChar"/>
    <w:uiPriority w:val="99"/>
    <w:unhideWhenUsed/>
    <w:rsid w:val="00111072"/>
    <w:pPr>
      <w:spacing w:line="240" w:lineRule="auto"/>
    </w:pPr>
    <w:rPr>
      <w:sz w:val="20"/>
      <w:szCs w:val="20"/>
    </w:rPr>
  </w:style>
  <w:style w:type="character" w:customStyle="1" w:styleId="CommentTextChar">
    <w:name w:val="Comment Text Char"/>
    <w:basedOn w:val="DefaultParagraphFont"/>
    <w:link w:val="CommentText"/>
    <w:uiPriority w:val="99"/>
    <w:rsid w:val="00111072"/>
    <w:rPr>
      <w:sz w:val="20"/>
      <w:szCs w:val="20"/>
    </w:rPr>
  </w:style>
  <w:style w:type="paragraph" w:styleId="CommentSubject">
    <w:name w:val="annotation subject"/>
    <w:basedOn w:val="CommentText"/>
    <w:next w:val="CommentText"/>
    <w:link w:val="CommentSubjectChar"/>
    <w:uiPriority w:val="99"/>
    <w:semiHidden/>
    <w:unhideWhenUsed/>
    <w:rsid w:val="00111072"/>
    <w:rPr>
      <w:b/>
      <w:bCs/>
    </w:rPr>
  </w:style>
  <w:style w:type="character" w:customStyle="1" w:styleId="CommentSubjectChar">
    <w:name w:val="Comment Subject Char"/>
    <w:basedOn w:val="CommentTextChar"/>
    <w:link w:val="CommentSubject"/>
    <w:uiPriority w:val="99"/>
    <w:semiHidden/>
    <w:rsid w:val="00111072"/>
    <w:rPr>
      <w:b/>
      <w:bCs/>
      <w:sz w:val="20"/>
      <w:szCs w:val="2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11C18"/>
    <w:pPr>
      <w:spacing w:after="0" w:line="240" w:lineRule="auto"/>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91C74"/>
    <w:rPr>
      <w:color w:val="605E5C"/>
      <w:shd w:val="clear" w:color="auto" w:fill="E1DFDD"/>
    </w:rPr>
  </w:style>
  <w:style w:type="character" w:styleId="FollowedHyperlink">
    <w:name w:val="FollowedHyperlink"/>
    <w:basedOn w:val="DefaultParagraphFont"/>
    <w:uiPriority w:val="99"/>
    <w:semiHidden/>
    <w:unhideWhenUsed/>
    <w:rsid w:val="009C44C2"/>
    <w:rPr>
      <w:color w:val="954F72" w:themeColor="followedHyperlink"/>
      <w:u w:val="single"/>
    </w:rPr>
  </w:style>
  <w:style w:type="paragraph" w:styleId="FootnoteText">
    <w:name w:val="footnote text"/>
    <w:basedOn w:val="Normal"/>
    <w:link w:val="FootnoteTextChar"/>
    <w:uiPriority w:val="99"/>
    <w:semiHidden/>
    <w:unhideWhenUsed/>
    <w:rsid w:val="001D6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63B3"/>
    <w:rPr>
      <w:sz w:val="20"/>
      <w:szCs w:val="20"/>
    </w:rPr>
  </w:style>
  <w:style w:type="character" w:styleId="FootnoteReference">
    <w:name w:val="footnote reference"/>
    <w:basedOn w:val="DefaultParagraphFont"/>
    <w:uiPriority w:val="99"/>
    <w:semiHidden/>
    <w:unhideWhenUsed/>
    <w:rsid w:val="001D63B3"/>
    <w:rPr>
      <w:vertAlign w:val="superscript"/>
    </w:rPr>
  </w:style>
  <w:style w:type="character" w:styleId="Mention">
    <w:name w:val="Mention"/>
    <w:basedOn w:val="DefaultParagraphFont"/>
    <w:uiPriority w:val="99"/>
    <w:unhideWhenUsed/>
    <w:rsid w:val="00016E91"/>
    <w:rPr>
      <w:color w:val="2B579A"/>
      <w:shd w:val="clear" w:color="auto" w:fill="E1DFDD"/>
    </w:rPr>
  </w:style>
  <w:style w:type="paragraph" w:styleId="Header">
    <w:name w:val="header"/>
    <w:basedOn w:val="Normal"/>
    <w:link w:val="HeaderChar"/>
    <w:uiPriority w:val="99"/>
    <w:unhideWhenUsed/>
    <w:rsid w:val="00FD2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C5"/>
  </w:style>
  <w:style w:type="paragraph" w:styleId="Footer">
    <w:name w:val="footer"/>
    <w:basedOn w:val="Normal"/>
    <w:link w:val="FooterChar"/>
    <w:uiPriority w:val="99"/>
    <w:unhideWhenUsed/>
    <w:rsid w:val="00FD2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C5"/>
  </w:style>
  <w:style w:type="paragraph" w:styleId="BalloonText">
    <w:name w:val="Balloon Text"/>
    <w:basedOn w:val="Normal"/>
    <w:link w:val="BalloonTextChar"/>
    <w:uiPriority w:val="99"/>
    <w:semiHidden/>
    <w:unhideWhenUsed/>
    <w:rsid w:val="00F50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E5D"/>
    <w:rPr>
      <w:rFonts w:ascii="Segoe UI" w:hAnsi="Segoe UI" w:cs="Segoe UI"/>
      <w:sz w:val="18"/>
      <w:szCs w:val="18"/>
    </w:rPr>
  </w:style>
  <w:style w:type="character" w:customStyle="1" w:styleId="Heading3Char">
    <w:name w:val="Heading 3 Char"/>
    <w:basedOn w:val="DefaultParagraphFont"/>
    <w:link w:val="Heading3"/>
    <w:uiPriority w:val="9"/>
    <w:rsid w:val="00F50E5D"/>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8263">
      <w:bodyDiv w:val="1"/>
      <w:marLeft w:val="0"/>
      <w:marRight w:val="0"/>
      <w:marTop w:val="0"/>
      <w:marBottom w:val="0"/>
      <w:divBdr>
        <w:top w:val="none" w:sz="0" w:space="0" w:color="auto"/>
        <w:left w:val="none" w:sz="0" w:space="0" w:color="auto"/>
        <w:bottom w:val="none" w:sz="0" w:space="0" w:color="auto"/>
        <w:right w:val="none" w:sz="0" w:space="0" w:color="auto"/>
      </w:divBdr>
      <w:divsChild>
        <w:div w:id="2108037863">
          <w:marLeft w:val="0"/>
          <w:marRight w:val="0"/>
          <w:marTop w:val="0"/>
          <w:marBottom w:val="0"/>
          <w:divBdr>
            <w:top w:val="none" w:sz="0" w:space="0" w:color="auto"/>
            <w:left w:val="none" w:sz="0" w:space="0" w:color="auto"/>
            <w:bottom w:val="none" w:sz="0" w:space="0" w:color="auto"/>
            <w:right w:val="none" w:sz="0" w:space="0" w:color="auto"/>
          </w:divBdr>
          <w:divsChild>
            <w:div w:id="1529878626">
              <w:marLeft w:val="0"/>
              <w:marRight w:val="0"/>
              <w:marTop w:val="0"/>
              <w:marBottom w:val="0"/>
              <w:divBdr>
                <w:top w:val="none" w:sz="0" w:space="0" w:color="auto"/>
                <w:left w:val="none" w:sz="0" w:space="0" w:color="auto"/>
                <w:bottom w:val="none" w:sz="0" w:space="0" w:color="auto"/>
                <w:right w:val="none" w:sz="0" w:space="0" w:color="auto"/>
              </w:divBdr>
            </w:div>
          </w:divsChild>
        </w:div>
        <w:div w:id="873269551">
          <w:marLeft w:val="0"/>
          <w:marRight w:val="0"/>
          <w:marTop w:val="0"/>
          <w:marBottom w:val="0"/>
          <w:divBdr>
            <w:top w:val="none" w:sz="0" w:space="0" w:color="auto"/>
            <w:left w:val="none" w:sz="0" w:space="0" w:color="auto"/>
            <w:bottom w:val="none" w:sz="0" w:space="0" w:color="auto"/>
            <w:right w:val="none" w:sz="0" w:space="0" w:color="auto"/>
          </w:divBdr>
          <w:divsChild>
            <w:div w:id="340398376">
              <w:marLeft w:val="0"/>
              <w:marRight w:val="0"/>
              <w:marTop w:val="0"/>
              <w:marBottom w:val="0"/>
              <w:divBdr>
                <w:top w:val="none" w:sz="0" w:space="0" w:color="auto"/>
                <w:left w:val="none" w:sz="0" w:space="0" w:color="auto"/>
                <w:bottom w:val="none" w:sz="0" w:space="0" w:color="auto"/>
                <w:right w:val="none" w:sz="0" w:space="0" w:color="auto"/>
              </w:divBdr>
            </w:div>
          </w:divsChild>
        </w:div>
        <w:div w:id="513803758">
          <w:marLeft w:val="0"/>
          <w:marRight w:val="0"/>
          <w:marTop w:val="0"/>
          <w:marBottom w:val="0"/>
          <w:divBdr>
            <w:top w:val="none" w:sz="0" w:space="0" w:color="auto"/>
            <w:left w:val="none" w:sz="0" w:space="0" w:color="auto"/>
            <w:bottom w:val="none" w:sz="0" w:space="0" w:color="auto"/>
            <w:right w:val="none" w:sz="0" w:space="0" w:color="auto"/>
          </w:divBdr>
          <w:divsChild>
            <w:div w:id="1431315075">
              <w:marLeft w:val="0"/>
              <w:marRight w:val="0"/>
              <w:marTop w:val="0"/>
              <w:marBottom w:val="0"/>
              <w:divBdr>
                <w:top w:val="none" w:sz="0" w:space="0" w:color="auto"/>
                <w:left w:val="none" w:sz="0" w:space="0" w:color="auto"/>
                <w:bottom w:val="none" w:sz="0" w:space="0" w:color="auto"/>
                <w:right w:val="none" w:sz="0" w:space="0" w:color="auto"/>
              </w:divBdr>
            </w:div>
          </w:divsChild>
        </w:div>
        <w:div w:id="494224989">
          <w:marLeft w:val="0"/>
          <w:marRight w:val="0"/>
          <w:marTop w:val="0"/>
          <w:marBottom w:val="0"/>
          <w:divBdr>
            <w:top w:val="none" w:sz="0" w:space="0" w:color="auto"/>
            <w:left w:val="none" w:sz="0" w:space="0" w:color="auto"/>
            <w:bottom w:val="none" w:sz="0" w:space="0" w:color="auto"/>
            <w:right w:val="none" w:sz="0" w:space="0" w:color="auto"/>
          </w:divBdr>
          <w:divsChild>
            <w:div w:id="20252486">
              <w:marLeft w:val="0"/>
              <w:marRight w:val="0"/>
              <w:marTop w:val="0"/>
              <w:marBottom w:val="0"/>
              <w:divBdr>
                <w:top w:val="none" w:sz="0" w:space="0" w:color="auto"/>
                <w:left w:val="none" w:sz="0" w:space="0" w:color="auto"/>
                <w:bottom w:val="none" w:sz="0" w:space="0" w:color="auto"/>
                <w:right w:val="none" w:sz="0" w:space="0" w:color="auto"/>
              </w:divBdr>
            </w:div>
          </w:divsChild>
        </w:div>
        <w:div w:id="1073888657">
          <w:marLeft w:val="0"/>
          <w:marRight w:val="0"/>
          <w:marTop w:val="0"/>
          <w:marBottom w:val="0"/>
          <w:divBdr>
            <w:top w:val="none" w:sz="0" w:space="0" w:color="auto"/>
            <w:left w:val="none" w:sz="0" w:space="0" w:color="auto"/>
            <w:bottom w:val="none" w:sz="0" w:space="0" w:color="auto"/>
            <w:right w:val="none" w:sz="0" w:space="0" w:color="auto"/>
          </w:divBdr>
          <w:divsChild>
            <w:div w:id="18544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9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0.svg"/><Relationship Id="rId26" Type="http://schemas.openxmlformats.org/officeDocument/2006/relationships/hyperlink" Target="https://www.vsaa.gov.lv/lv" TargetMode="External"/><Relationship Id="rId39" Type="http://schemas.openxmlformats.org/officeDocument/2006/relationships/hyperlink" Target="https://www.tiesibsargs.lv/kontakti/" TargetMode="External"/><Relationship Id="rId3" Type="http://schemas.openxmlformats.org/officeDocument/2006/relationships/customXml" Target="../customXml/item3.xml"/><Relationship Id="rId21" Type="http://schemas.openxmlformats.org/officeDocument/2006/relationships/hyperlink" Target="https://zelda.org.lv/about/" TargetMode="External"/><Relationship Id="rId34" Type="http://schemas.openxmlformats.org/officeDocument/2006/relationships/hyperlink" Target="http://neirologi.lv/kontakti-3/" TargetMode="External"/><Relationship Id="rId42" Type="http://schemas.openxmlformats.org/officeDocument/2006/relationships/hyperlink" Target="https://www.bsf.lv/lv/kontakti"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peirons.lv/" TargetMode="External"/><Relationship Id="rId17" Type="http://schemas.openxmlformats.org/officeDocument/2006/relationships/image" Target="media/image9.png"/><Relationship Id="rId25" Type="http://schemas.openxmlformats.org/officeDocument/2006/relationships/hyperlink" Target="tel:+371%2080200206" TargetMode="External"/><Relationship Id="rId33" Type="http://schemas.openxmlformats.org/officeDocument/2006/relationships/hyperlink" Target="http://www.sadzirdi.lv/" TargetMode="External"/><Relationship Id="rId38" Type="http://schemas.openxmlformats.org/officeDocument/2006/relationships/hyperlink" Target="http://www.vcbikernieki.lv/pakalpojumi/kontakti/"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2.png"/><Relationship Id="rId29" Type="http://schemas.openxmlformats.org/officeDocument/2006/relationships/hyperlink" Target="https://www.lns.lv/" TargetMode="External"/><Relationship Id="rId41" Type="http://schemas.openxmlformats.org/officeDocument/2006/relationships/hyperlink" Target="https://www.teodors.org/biedriba/kontakt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yperlink" Target="https://www.nva.gov.lv/lv" TargetMode="External"/><Relationship Id="rId32" Type="http://schemas.openxmlformats.org/officeDocument/2006/relationships/image" Target="media/image4.png"/><Relationship Id="rId37" Type="http://schemas.openxmlformats.org/officeDocument/2006/relationships/hyperlink" Target="https://www.redcross.lv/kontakti/" TargetMode="External"/><Relationship Id="rId40" Type="http://schemas.openxmlformats.org/officeDocument/2006/relationships/hyperlink" Target="https://retasslimibas.lv/kontakti/"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barintiesa.riga.lv/lv/" TargetMode="External"/><Relationship Id="rId28" Type="http://schemas.openxmlformats.org/officeDocument/2006/relationships/hyperlink" Target="https://www.lnbiedriba.lv/lv/par-biedribu/" TargetMode="External"/><Relationship Id="rId36" Type="http://schemas.openxmlformats.org/officeDocument/2006/relationships/hyperlink" Target="https://www.dzivibaskoks.lv/lv/" TargetMode="External"/><Relationship Id="rId10" Type="http://schemas.openxmlformats.org/officeDocument/2006/relationships/endnotes" Target="endnotes.xml"/><Relationship Id="rId19" Type="http://schemas.openxmlformats.org/officeDocument/2006/relationships/hyperlink" Target="https://samariesi.lv/lv" TargetMode="External"/><Relationship Id="rId31" Type="http://schemas.openxmlformats.org/officeDocument/2006/relationships/hyperlink" Target="https://www.diabets.lv/lv/" TargetMode="External"/><Relationship Id="rId44" Type="http://schemas.openxmlformats.org/officeDocument/2006/relationships/hyperlink" Target="https://www.martinafonds.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vtpc.lv/lv/kontakti" TargetMode="External"/><Relationship Id="rId27" Type="http://schemas.openxmlformats.org/officeDocument/2006/relationships/hyperlink" Target="https://www.siva.gov.lv/lv" TargetMode="External"/><Relationship Id="rId30" Type="http://schemas.openxmlformats.org/officeDocument/2006/relationships/image" Target="media/image11.png"/><Relationship Id="rId35" Type="http://schemas.openxmlformats.org/officeDocument/2006/relationships/hyperlink" Target="https://www.vigor.lv/?lang=lv" TargetMode="External"/><Relationship Id="rId43" Type="http://schemas.openxmlformats.org/officeDocument/2006/relationships/hyperlink" Target="https://www.atbalstacelvedis.lv/support/11"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4.jpeg"/><Relationship Id="rId2" Type="http://schemas.openxmlformats.org/officeDocument/2006/relationships/image" Target="media/image13.png"/><Relationship Id="rId1" Type="http://schemas.openxmlformats.org/officeDocument/2006/relationships/image" Target="media/image12.jpeg"/></Relationships>
</file>

<file path=word/_rels/footnotes.xml.rels><?xml version="1.0" encoding="UTF-8" standalone="yes"?>
<Relationships xmlns="http://schemas.openxmlformats.org/package/2006/relationships"><Relationship Id="rId8" Type="http://schemas.openxmlformats.org/officeDocument/2006/relationships/hyperlink" Target="https://autismacentrs.lv/par-mums/ac-merki/" TargetMode="External"/><Relationship Id="rId13" Type="http://schemas.openxmlformats.org/officeDocument/2006/relationships/hyperlink" Target="https://www.facebook.com/DiabetaFederacija/" TargetMode="External"/><Relationship Id="rId3" Type="http://schemas.openxmlformats.org/officeDocument/2006/relationships/hyperlink" Target="https://samariesi.lv/lv/par-mums/kas-ir-latvijas-samariesu-apvieniba" TargetMode="External"/><Relationship Id="rId7" Type="http://schemas.openxmlformats.org/officeDocument/2006/relationships/hyperlink" Target="https://barintiesa.riga.lv/lv/par-mums/funkcijas-kompetences/" TargetMode="External"/><Relationship Id="rId12" Type="http://schemas.openxmlformats.org/officeDocument/2006/relationships/hyperlink" Target="https://likumi.lv/ta/id/68488-socialo-pakalpojumu-un-socialas-palidzibas-likums" TargetMode="External"/><Relationship Id="rId2" Type="http://schemas.openxmlformats.org/officeDocument/2006/relationships/hyperlink" Target="https://www.facebook.com/rupjubeerns/" TargetMode="External"/><Relationship Id="rId1" Type="http://schemas.openxmlformats.org/officeDocument/2006/relationships/hyperlink" Target="https://www.apeirons.lv/par-mums/" TargetMode="External"/><Relationship Id="rId6" Type="http://schemas.openxmlformats.org/officeDocument/2006/relationships/hyperlink" Target="https://vtpc.lv/lv/kontakti" TargetMode="External"/><Relationship Id="rId11" Type="http://schemas.openxmlformats.org/officeDocument/2006/relationships/hyperlink" Target="https://www.lns.lv/lat/par_mums/" TargetMode="External"/><Relationship Id="rId5" Type="http://schemas.openxmlformats.org/officeDocument/2006/relationships/hyperlink" Target="https://zelda.org.lv/about/" TargetMode="External"/><Relationship Id="rId15" Type="http://schemas.openxmlformats.org/officeDocument/2006/relationships/hyperlink" Target="http://neirologi.lv/latvijas-insulta-biedriba/" TargetMode="External"/><Relationship Id="rId10" Type="http://schemas.openxmlformats.org/officeDocument/2006/relationships/hyperlink" Target="http://lnbiedriba.lv/lv/par-biedribu/" TargetMode="External"/><Relationship Id="rId4" Type="http://schemas.openxmlformats.org/officeDocument/2006/relationships/hyperlink" Target="https://www.svjp.lv/" TargetMode="External"/><Relationship Id="rId9" Type="http://schemas.openxmlformats.org/officeDocument/2006/relationships/hyperlink" Target="https://www.siva.gov.lv/lv/jaunums/socialas-integracijas-valsts-agentura-aicina-apgut-darba-tirgu-vajadzigas-profesijas" TargetMode="External"/><Relationship Id="rId14" Type="http://schemas.openxmlformats.org/officeDocument/2006/relationships/hyperlink" Target="http://www.sadzirdi.lv/par-mum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e385f9c-5bcd-4e5e-8f2f-a447d2d87203" xsi:nil="true"/>
    <lcf76f155ced4ddcb4097134ff3c332f xmlns="3e385f9c-5bcd-4e5e-8f2f-a447d2d87203">
      <Terms xmlns="http://schemas.microsoft.com/office/infopath/2007/PartnerControls"/>
    </lcf76f155ced4ddcb4097134ff3c332f>
    <TaxCatchAll xmlns="10471c80-62fe-4dab-b4df-f6690ceded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F524150457854FB5FEABF41480ABA4" ma:contentTypeVersion="19" ma:contentTypeDescription="Create a new document." ma:contentTypeScope="" ma:versionID="f188294a701492041fdd61d8fadca233">
  <xsd:schema xmlns:xsd="http://www.w3.org/2001/XMLSchema" xmlns:xs="http://www.w3.org/2001/XMLSchema" xmlns:p="http://schemas.microsoft.com/office/2006/metadata/properties" xmlns:ns2="3e385f9c-5bcd-4e5e-8f2f-a447d2d87203" xmlns:ns3="10471c80-62fe-4dab-b4df-f6690ceded2e" targetNamespace="http://schemas.microsoft.com/office/2006/metadata/properties" ma:root="true" ma:fieldsID="df431125f8b7089fe944d3bbb87703b9" ns2:_="" ns3:_="">
    <xsd:import namespace="3e385f9c-5bcd-4e5e-8f2f-a447d2d87203"/>
    <xsd:import namespace="10471c80-62fe-4dab-b4df-f6690cede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5f9c-5bcd-4e5e-8f2f-a447d2d8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Parakstīšanas statuss" ma:internalName="Parakst_x012b__x0161_anas_x0020_status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68275d-03b9-42fd-88f4-bbf1ea302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1c80-62fe-4dab-b4df-f6690ceded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621218-25f8-44b4-ac0c-90b9110d461a}" ma:internalName="TaxCatchAll" ma:showField="CatchAllData" ma:web="10471c80-62fe-4dab-b4df-f6690cede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8230-1F79-4654-9D0B-67C21ABF8A1B}">
  <ds:schemaRefs>
    <ds:schemaRef ds:uri="http://schemas.microsoft.com/sharepoint/v3/contenttype/forms"/>
  </ds:schemaRefs>
</ds:datastoreItem>
</file>

<file path=customXml/itemProps2.xml><?xml version="1.0" encoding="utf-8"?>
<ds:datastoreItem xmlns:ds="http://schemas.openxmlformats.org/officeDocument/2006/customXml" ds:itemID="{A744D1C2-C1AF-4E6B-A8BC-8B20DB489739}">
  <ds:schemaRefs>
    <ds:schemaRef ds:uri="http://schemas.microsoft.com/office/2006/metadata/properties"/>
    <ds:schemaRef ds:uri="http://schemas.microsoft.com/office/infopath/2007/PartnerControls"/>
    <ds:schemaRef ds:uri="3e385f9c-5bcd-4e5e-8f2f-a447d2d87203"/>
    <ds:schemaRef ds:uri="10471c80-62fe-4dab-b4df-f6690ceded2e"/>
  </ds:schemaRefs>
</ds:datastoreItem>
</file>

<file path=customXml/itemProps3.xml><?xml version="1.0" encoding="utf-8"?>
<ds:datastoreItem xmlns:ds="http://schemas.openxmlformats.org/officeDocument/2006/customXml" ds:itemID="{33FFF54E-51A1-4453-AC32-8FB4DBCC7F50}">
  <ds:schemaRefs>
    <ds:schemaRef ds:uri="http://schemas.openxmlformats.org/officeDocument/2006/bibliography"/>
  </ds:schemaRefs>
</ds:datastoreItem>
</file>

<file path=customXml/itemProps4.xml><?xml version="1.0" encoding="utf-8"?>
<ds:datastoreItem xmlns:ds="http://schemas.openxmlformats.org/officeDocument/2006/customXml" ds:itemID="{008E2785-083C-44F8-BA9A-64FE88E82A20}"/>
</file>

<file path=docProps/app.xml><?xml version="1.0" encoding="utf-8"?>
<Properties xmlns="http://schemas.openxmlformats.org/officeDocument/2006/extended-properties" xmlns:vt="http://schemas.openxmlformats.org/officeDocument/2006/docPropsVTypes">
  <Template>Normal</Template>
  <TotalTime>142</TotalTime>
  <Pages>7</Pages>
  <Words>7652</Words>
  <Characters>4362</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Erele</dc:creator>
  <cp:keywords/>
  <dc:description/>
  <cp:lastModifiedBy>Adele</cp:lastModifiedBy>
  <cp:revision>218</cp:revision>
  <dcterms:created xsi:type="dcterms:W3CDTF">2023-03-28T07:50:00Z</dcterms:created>
  <dcterms:modified xsi:type="dcterms:W3CDTF">2023-07-20T08:43:00Z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0x0101009BF524150457854FB5FEABF41480ABA4</vt:lpwstr>
  </property>
  <property fmtid="{D5CDD505-2E9C-101B-9397-08002B2CF9AE}" pid="3" name="MediaServiceImageTags">
    <vt:lpwstr/>
  </property>
</Properties>
</file>