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E0" w:rsidRPr="00013873" w:rsidRDefault="00EA7DE0" w:rsidP="00EA7DE0">
      <w:pPr>
        <w:spacing w:after="0"/>
        <w:ind w:firstLine="0"/>
        <w:jc w:val="center"/>
        <w:rPr>
          <w:rFonts w:eastAsia="Times New Roman"/>
          <w:smallCaps/>
          <w:szCs w:val="20"/>
          <w:u w:val="single"/>
        </w:rPr>
      </w:pPr>
      <w:r w:rsidRPr="00013873">
        <w:rPr>
          <w:rFonts w:eastAsia="Times New Roman"/>
          <w:b/>
          <w:smallCaps/>
          <w:szCs w:val="20"/>
          <w:u w:val="single"/>
        </w:rPr>
        <w:t>Sociālās integrācijas valsts aģentūra</w:t>
      </w:r>
    </w:p>
    <w:p w:rsidR="00EA7DE0" w:rsidRDefault="00EA7DE0" w:rsidP="00EA7DE0"/>
    <w:p w:rsidR="00013873" w:rsidRPr="00EA7DE0" w:rsidRDefault="00D37A51" w:rsidP="00EA7DE0">
      <w:pPr>
        <w:jc w:val="center"/>
        <w:rPr>
          <w:b/>
          <w:sz w:val="22"/>
          <w:szCs w:val="22"/>
        </w:rPr>
      </w:pPr>
      <w:r w:rsidRPr="00EA7DE0">
        <w:rPr>
          <w:b/>
          <w:sz w:val="22"/>
          <w:szCs w:val="22"/>
        </w:rPr>
        <w:t>05.37.00 Sociālās integrācijas valsts aģentūras administrēšana un profesionālās un sociālās rehabilitācijas pakalpojumu nodrošināšana</w:t>
      </w:r>
    </w:p>
    <w:p w:rsidR="008C3E88" w:rsidRDefault="00D37A51" w:rsidP="007D2E04">
      <w:pPr>
        <w:ind w:firstLine="0"/>
        <w:rPr>
          <w:sz w:val="22"/>
          <w:szCs w:val="22"/>
        </w:rPr>
      </w:pPr>
      <w:r w:rsidRPr="00EA7DE0">
        <w:rPr>
          <w:sz w:val="22"/>
          <w:szCs w:val="22"/>
          <w:u w:val="single"/>
        </w:rPr>
        <w:t>Apakšprogrammas mērķis:</w:t>
      </w:r>
      <w:r w:rsidR="007D2E04">
        <w:rPr>
          <w:sz w:val="22"/>
          <w:szCs w:val="22"/>
        </w:rPr>
        <w:t xml:space="preserve"> </w:t>
      </w:r>
    </w:p>
    <w:p w:rsidR="007D2E04" w:rsidRPr="007D2E04" w:rsidRDefault="00D37A51" w:rsidP="008C3E88">
      <w:pPr>
        <w:ind w:firstLine="720"/>
        <w:rPr>
          <w:sz w:val="22"/>
          <w:szCs w:val="22"/>
          <w:u w:val="single"/>
        </w:rPr>
      </w:pPr>
      <w:r w:rsidRPr="00EA7DE0">
        <w:rPr>
          <w:sz w:val="22"/>
          <w:szCs w:val="22"/>
        </w:rPr>
        <w:t>sniegt profesionālās un sociālās rehabilitācijas pakalpojumus personām ar invaliditāti un personām ar funkcionāliem traucējumiem.</w:t>
      </w:r>
    </w:p>
    <w:p w:rsidR="0015166E" w:rsidRPr="007D2E04" w:rsidRDefault="0015166E" w:rsidP="007D2E04">
      <w:pPr>
        <w:pStyle w:val="tabteksts"/>
        <w:jc w:val="center"/>
        <w:rPr>
          <w:b/>
          <w:sz w:val="20"/>
          <w:szCs w:val="20"/>
          <w:u w:val="single"/>
          <w:lang w:eastAsia="lv-LV"/>
        </w:rPr>
      </w:pPr>
      <w:r w:rsidRPr="007D2E04">
        <w:rPr>
          <w:b/>
          <w:sz w:val="20"/>
          <w:szCs w:val="20"/>
          <w:u w:val="single"/>
          <w:lang w:eastAsia="lv-LV"/>
        </w:rPr>
        <w:t>Darbības rezultatīvie rādītāji 2018.gadam</w:t>
      </w:r>
    </w:p>
    <w:tbl>
      <w:tblPr>
        <w:tblpPr w:leftFromText="180" w:rightFromText="180" w:vertAnchor="text" w:horzAnchor="page" w:tblpX="2324" w:tblpY="214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</w:tblGrid>
      <w:tr w:rsidR="0015166E" w:rsidRPr="00837496" w:rsidTr="006802B3">
        <w:trPr>
          <w:trHeight w:val="283"/>
          <w:tblHeader/>
        </w:trPr>
        <w:tc>
          <w:tcPr>
            <w:tcW w:w="6771" w:type="dxa"/>
            <w:vAlign w:val="center"/>
          </w:tcPr>
          <w:p w:rsidR="0015166E" w:rsidRPr="00837496" w:rsidRDefault="0015166E" w:rsidP="007D2E04">
            <w:pPr>
              <w:pStyle w:val="tabteksts"/>
            </w:pPr>
          </w:p>
        </w:tc>
        <w:tc>
          <w:tcPr>
            <w:tcW w:w="1417" w:type="dxa"/>
          </w:tcPr>
          <w:p w:rsidR="0015166E" w:rsidRPr="00837496" w:rsidRDefault="007D2E04" w:rsidP="007D2E04">
            <w:pPr>
              <w:pStyle w:val="tabteksts"/>
              <w:rPr>
                <w:lang w:eastAsia="lv-LV"/>
              </w:rPr>
            </w:pPr>
            <w:r>
              <w:rPr>
                <w:lang w:eastAsia="lv-LV"/>
              </w:rPr>
              <w:t xml:space="preserve"> 2018.gada plāns</w:t>
            </w:r>
            <w:r w:rsidR="0015166E" w:rsidRPr="00837496">
              <w:rPr>
                <w:lang w:eastAsia="lv-LV"/>
              </w:rPr>
              <w:t xml:space="preserve"> </w:t>
            </w:r>
          </w:p>
        </w:tc>
      </w:tr>
      <w:tr w:rsidR="0015166E" w:rsidRPr="00837496" w:rsidTr="00250AB2">
        <w:trPr>
          <w:trHeight w:val="274"/>
        </w:trPr>
        <w:tc>
          <w:tcPr>
            <w:tcW w:w="8188" w:type="dxa"/>
            <w:gridSpan w:val="2"/>
            <w:shd w:val="clear" w:color="auto" w:fill="D9D9D9"/>
            <w:vAlign w:val="center"/>
          </w:tcPr>
          <w:p w:rsidR="0015166E" w:rsidRPr="00837496" w:rsidRDefault="0015166E" w:rsidP="0015166E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sz w:val="18"/>
                <w:szCs w:val="18"/>
                <w:lang w:eastAsia="lv-LV"/>
              </w:rPr>
              <w:t>Personām ar prognozējamu invaliditāti un invaliditāti sniegts sociālpsiholoģiskais atbalsts un vispusīga informācija par profesionālās rehabilitācijas un darba iespējām</w:t>
            </w:r>
          </w:p>
        </w:tc>
      </w:tr>
      <w:tr w:rsidR="0015166E" w:rsidRPr="00837496" w:rsidTr="006802B3">
        <w:trPr>
          <w:trHeight w:val="283"/>
          <w:tblHeader/>
        </w:trPr>
        <w:tc>
          <w:tcPr>
            <w:tcW w:w="6771" w:type="dxa"/>
            <w:vAlign w:val="center"/>
          </w:tcPr>
          <w:p w:rsidR="0015166E" w:rsidRPr="00837496" w:rsidRDefault="0015166E" w:rsidP="006802B3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20"/>
              </w:rPr>
              <w:t>Aģentūras atbalsta punktos apzinātas un informētas personas</w:t>
            </w:r>
            <w:r w:rsidR="008C3E88">
              <w:rPr>
                <w:rFonts w:eastAsia="Times New Roman"/>
                <w:sz w:val="18"/>
                <w:szCs w:val="20"/>
              </w:rPr>
              <w:t xml:space="preserve"> (skaits)</w:t>
            </w:r>
          </w:p>
        </w:tc>
        <w:tc>
          <w:tcPr>
            <w:tcW w:w="1417" w:type="dxa"/>
          </w:tcPr>
          <w:p w:rsidR="0015166E" w:rsidRPr="00837496" w:rsidRDefault="0015166E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1800</w:t>
            </w:r>
          </w:p>
        </w:tc>
      </w:tr>
      <w:tr w:rsidR="0015166E" w:rsidRPr="00837496" w:rsidTr="0015166E">
        <w:trPr>
          <w:trHeight w:val="283"/>
          <w:tblHeader/>
        </w:trPr>
        <w:tc>
          <w:tcPr>
            <w:tcW w:w="8188" w:type="dxa"/>
            <w:gridSpan w:val="2"/>
            <w:shd w:val="clear" w:color="auto" w:fill="D9D9D9" w:themeFill="background1" w:themeFillShade="D9"/>
            <w:vAlign w:val="center"/>
          </w:tcPr>
          <w:p w:rsidR="0015166E" w:rsidRPr="00837496" w:rsidRDefault="0015166E" w:rsidP="0015166E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18"/>
                <w:lang w:eastAsia="lv-LV"/>
              </w:rPr>
              <w:t>Personām ar prognozējamu invaliditāti un personām ar invaliditāti sociālās aizsardzības pasākumu veikšanai nepieciešamajiem speciālistiem nodrošinātas profesionālās izglītības iespējas speciāli pielāgotā vidē</w:t>
            </w:r>
          </w:p>
        </w:tc>
      </w:tr>
      <w:tr w:rsidR="0015166E" w:rsidRPr="00837496" w:rsidTr="00602296">
        <w:trPr>
          <w:trHeight w:val="283"/>
          <w:tblHeader/>
        </w:trPr>
        <w:tc>
          <w:tcPr>
            <w:tcW w:w="6771" w:type="dxa"/>
          </w:tcPr>
          <w:p w:rsidR="0015166E" w:rsidRPr="002E383F" w:rsidRDefault="0015166E" w:rsidP="006802B3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Personas ar prognozējamu invaliditāti un invaliditāti, kurām noteikta pro</w:t>
            </w:r>
            <w:r w:rsidRPr="002E383F">
              <w:rPr>
                <w:rFonts w:eastAsia="Times New Roman"/>
                <w:sz w:val="18"/>
                <w:szCs w:val="18"/>
              </w:rPr>
              <w:softHyphen/>
              <w:t>fesionālā piemērotība</w:t>
            </w:r>
            <w:r w:rsidR="008C3E88">
              <w:rPr>
                <w:rFonts w:eastAsia="Times New Roman"/>
                <w:sz w:val="18"/>
                <w:szCs w:val="18"/>
              </w:rPr>
              <w:t xml:space="preserve"> (skaits)</w:t>
            </w:r>
          </w:p>
        </w:tc>
        <w:tc>
          <w:tcPr>
            <w:tcW w:w="1417" w:type="dxa"/>
          </w:tcPr>
          <w:p w:rsidR="0015166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400</w:t>
            </w:r>
          </w:p>
        </w:tc>
      </w:tr>
      <w:tr w:rsidR="0015166E" w:rsidRPr="00837496" w:rsidTr="0015166E">
        <w:trPr>
          <w:trHeight w:val="248"/>
        </w:trPr>
        <w:tc>
          <w:tcPr>
            <w:tcW w:w="6771" w:type="dxa"/>
            <w:shd w:val="clear" w:color="auto" w:fill="auto"/>
            <w:vAlign w:val="center"/>
          </w:tcPr>
          <w:p w:rsidR="0015166E" w:rsidRPr="00837496" w:rsidRDefault="0015166E" w:rsidP="006802B3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Personas ar prognozējamu invaliditāti un invaliditāti, kuras saņēmušas profesionālās rehabilitācijas pakalpojumu</w:t>
            </w:r>
            <w:r w:rsidR="008C3E88">
              <w:rPr>
                <w:rFonts w:eastAsia="Times New Roman"/>
                <w:sz w:val="18"/>
                <w:szCs w:val="18"/>
              </w:rPr>
              <w:t xml:space="preserve"> (skaits)</w:t>
            </w:r>
          </w:p>
        </w:tc>
        <w:tc>
          <w:tcPr>
            <w:tcW w:w="1417" w:type="dxa"/>
            <w:shd w:val="clear" w:color="auto" w:fill="auto"/>
          </w:tcPr>
          <w:p w:rsidR="0015166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</w:t>
            </w:r>
          </w:p>
        </w:tc>
      </w:tr>
      <w:tr w:rsidR="0015166E" w:rsidRPr="00837496" w:rsidTr="006802B3">
        <w:trPr>
          <w:trHeight w:val="142"/>
        </w:trPr>
        <w:tc>
          <w:tcPr>
            <w:tcW w:w="6771" w:type="dxa"/>
          </w:tcPr>
          <w:p w:rsidR="0015166E" w:rsidRPr="00837496" w:rsidRDefault="0015166E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Personas, kuras studējušas profesijās, kuras nepieciešamas personu ar invaliditāti sociālās aizsardzības pasākumu veikšanai (surdotulki)*</w:t>
            </w:r>
          </w:p>
        </w:tc>
        <w:tc>
          <w:tcPr>
            <w:tcW w:w="1417" w:type="dxa"/>
          </w:tcPr>
          <w:p w:rsidR="0015166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15166E" w:rsidRPr="00837496" w:rsidTr="006802B3">
        <w:trPr>
          <w:trHeight w:val="283"/>
        </w:trPr>
        <w:tc>
          <w:tcPr>
            <w:tcW w:w="6771" w:type="dxa"/>
            <w:vAlign w:val="center"/>
          </w:tcPr>
          <w:p w:rsidR="0015166E" w:rsidRPr="00837496" w:rsidRDefault="0015166E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Personu īpatsvars, kuras pēc profesionālās rehabilitācijas pakalpojuma saņemšanas iekārtojušās darbā (%)</w:t>
            </w:r>
          </w:p>
        </w:tc>
        <w:tc>
          <w:tcPr>
            <w:tcW w:w="1417" w:type="dxa"/>
          </w:tcPr>
          <w:p w:rsidR="0015166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</w:tr>
      <w:tr w:rsidR="0015166E" w:rsidRPr="00837496" w:rsidTr="00C941B6">
        <w:trPr>
          <w:trHeight w:val="283"/>
        </w:trPr>
        <w:tc>
          <w:tcPr>
            <w:tcW w:w="8188" w:type="dxa"/>
            <w:gridSpan w:val="2"/>
            <w:shd w:val="clear" w:color="auto" w:fill="D9D9D9" w:themeFill="background1" w:themeFillShade="D9"/>
            <w:vAlign w:val="center"/>
          </w:tcPr>
          <w:p w:rsidR="0015166E" w:rsidRPr="00837496" w:rsidRDefault="0015166E" w:rsidP="0015166E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20"/>
              </w:rPr>
              <w:t>Personām ar prognozējamu invaliditāti un invaliditāti uzlabotas mobilitātes iespējas</w:t>
            </w:r>
          </w:p>
        </w:tc>
      </w:tr>
      <w:tr w:rsidR="0015166E" w:rsidRPr="00837496" w:rsidTr="006802B3">
        <w:trPr>
          <w:trHeight w:val="283"/>
        </w:trPr>
        <w:tc>
          <w:tcPr>
            <w:tcW w:w="6771" w:type="dxa"/>
            <w:vAlign w:val="center"/>
          </w:tcPr>
          <w:p w:rsidR="0015166E" w:rsidRPr="00837496" w:rsidRDefault="0015166E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bCs/>
                <w:sz w:val="18"/>
                <w:szCs w:val="18"/>
                <w:lang w:eastAsia="lv-LV"/>
              </w:rPr>
              <w:t>Pielāgotie automobiļi</w:t>
            </w:r>
            <w:r w:rsidR="008C3E88">
              <w:rPr>
                <w:rFonts w:eastAsia="Times New Roman"/>
                <w:bCs/>
                <w:sz w:val="18"/>
                <w:szCs w:val="18"/>
                <w:lang w:eastAsia="lv-LV"/>
              </w:rPr>
              <w:t xml:space="preserve"> </w:t>
            </w:r>
            <w:r w:rsidR="008C3E88">
              <w:rPr>
                <w:rFonts w:eastAsia="Times New Roman"/>
                <w:sz w:val="18"/>
                <w:szCs w:val="18"/>
              </w:rPr>
              <w:t>(skaits)</w:t>
            </w:r>
          </w:p>
        </w:tc>
        <w:tc>
          <w:tcPr>
            <w:tcW w:w="1417" w:type="dxa"/>
          </w:tcPr>
          <w:p w:rsidR="0015166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</w:tr>
      <w:tr w:rsidR="0015166E" w:rsidRPr="00837496" w:rsidTr="0015166E">
        <w:trPr>
          <w:trHeight w:val="283"/>
        </w:trPr>
        <w:tc>
          <w:tcPr>
            <w:tcW w:w="8188" w:type="dxa"/>
            <w:gridSpan w:val="2"/>
            <w:shd w:val="clear" w:color="auto" w:fill="D9D9D9" w:themeFill="background1" w:themeFillShade="D9"/>
            <w:vAlign w:val="center"/>
          </w:tcPr>
          <w:p w:rsidR="0015166E" w:rsidRPr="00837496" w:rsidRDefault="0015166E" w:rsidP="0015166E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20"/>
              </w:rPr>
              <w:t>Noteiktām personu mērķa grupām nodrošināta sociālā rehabilitācija</w:t>
            </w:r>
          </w:p>
        </w:tc>
      </w:tr>
      <w:tr w:rsidR="0015166E" w:rsidRPr="00837496" w:rsidTr="006802B3">
        <w:trPr>
          <w:trHeight w:val="283"/>
        </w:trPr>
        <w:tc>
          <w:tcPr>
            <w:tcW w:w="6771" w:type="dxa"/>
            <w:vAlign w:val="center"/>
          </w:tcPr>
          <w:p w:rsidR="0015166E" w:rsidRPr="00837496" w:rsidRDefault="0015166E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Sociāli rehabilitētās personas ar funkcionāliem traucējumiem darbspējas vecumā, pēc darbspējas vecuma, kuras strādā, Černobiļas atomelektrostacijas avāri</w:t>
            </w:r>
            <w:r w:rsidRPr="002E383F">
              <w:rPr>
                <w:rFonts w:eastAsia="Times New Roman"/>
                <w:sz w:val="18"/>
                <w:szCs w:val="18"/>
              </w:rPr>
              <w:softHyphen/>
              <w:t>jas seku likvidēšanas dalībnieki, Černobiļas atomelektrostacijas avārijas seku rezultātā cietušās personas, politiski represētās personas un personas ar prognozējamu invaliditāti (skaits)</w:t>
            </w:r>
          </w:p>
        </w:tc>
        <w:tc>
          <w:tcPr>
            <w:tcW w:w="1417" w:type="dxa"/>
          </w:tcPr>
          <w:p w:rsidR="0015166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4260</w:t>
            </w:r>
          </w:p>
        </w:tc>
      </w:tr>
      <w:tr w:rsidR="0015166E" w:rsidRPr="00837496" w:rsidTr="006802B3">
        <w:trPr>
          <w:trHeight w:val="283"/>
        </w:trPr>
        <w:tc>
          <w:tcPr>
            <w:tcW w:w="6771" w:type="dxa"/>
            <w:vAlign w:val="center"/>
          </w:tcPr>
          <w:p w:rsidR="0015166E" w:rsidRPr="00837496" w:rsidRDefault="00DC43AE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Sociālās rehabilitācijas pakalpojumu saņēmušo personu īpatsvars pakalpojumu pieprasījušo personu (kuras minētas 1.rādītājā) kopskaitā (%)</w:t>
            </w:r>
          </w:p>
        </w:tc>
        <w:tc>
          <w:tcPr>
            <w:tcW w:w="1417" w:type="dxa"/>
          </w:tcPr>
          <w:p w:rsidR="0015166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</w:t>
            </w:r>
          </w:p>
        </w:tc>
      </w:tr>
      <w:tr w:rsidR="0015166E" w:rsidRPr="00837496" w:rsidTr="006802B3">
        <w:trPr>
          <w:trHeight w:val="283"/>
        </w:trPr>
        <w:tc>
          <w:tcPr>
            <w:tcW w:w="6771" w:type="dxa"/>
            <w:vAlign w:val="center"/>
          </w:tcPr>
          <w:p w:rsidR="0015166E" w:rsidRPr="00837496" w:rsidRDefault="00DC43AE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Sociāli rehabilitētie Nacionālo bruņoto spēku karavīri pēc atgriešanās no starptautiskajām operācijām</w:t>
            </w:r>
            <w:r w:rsidR="008C3E88">
              <w:rPr>
                <w:rFonts w:eastAsia="Times New Roman"/>
                <w:sz w:val="18"/>
                <w:szCs w:val="18"/>
              </w:rPr>
              <w:t xml:space="preserve"> (skaits)</w:t>
            </w:r>
          </w:p>
        </w:tc>
        <w:tc>
          <w:tcPr>
            <w:tcW w:w="1417" w:type="dxa"/>
          </w:tcPr>
          <w:p w:rsidR="0015166E" w:rsidRPr="00837496" w:rsidRDefault="002549B7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</w:t>
            </w:r>
          </w:p>
        </w:tc>
      </w:tr>
      <w:tr w:rsidR="002549B7" w:rsidRPr="00837496" w:rsidTr="006802B3">
        <w:trPr>
          <w:trHeight w:val="283"/>
        </w:trPr>
        <w:tc>
          <w:tcPr>
            <w:tcW w:w="6771" w:type="dxa"/>
            <w:vAlign w:val="center"/>
          </w:tcPr>
          <w:p w:rsidR="002549B7" w:rsidRPr="002E383F" w:rsidRDefault="002549B7" w:rsidP="002549B7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</w:t>
            </w:r>
            <w:r w:rsidRPr="002549B7">
              <w:rPr>
                <w:rFonts w:eastAsia="Times New Roman"/>
                <w:sz w:val="18"/>
                <w:szCs w:val="18"/>
              </w:rPr>
              <w:t>olitiski represētās personas</w:t>
            </w:r>
            <w:r>
              <w:rPr>
                <w:rFonts w:eastAsia="Times New Roman"/>
                <w:sz w:val="18"/>
                <w:szCs w:val="18"/>
              </w:rPr>
              <w:t xml:space="preserve"> (skaits)</w:t>
            </w:r>
            <w:r w:rsidRPr="00524BF3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r w:rsidRPr="002549B7">
              <w:rPr>
                <w:rFonts w:eastAsia="Times New Roman"/>
                <w:sz w:val="18"/>
                <w:szCs w:val="18"/>
              </w:rPr>
              <w:t>(pasākums pakalpojumu rindu samazināšanai, piesaistot papildu pakalpojuma sniedzēju)</w:t>
            </w:r>
          </w:p>
        </w:tc>
        <w:tc>
          <w:tcPr>
            <w:tcW w:w="1417" w:type="dxa"/>
          </w:tcPr>
          <w:p w:rsidR="002549B7" w:rsidRDefault="002549B7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340</w:t>
            </w:r>
          </w:p>
        </w:tc>
      </w:tr>
      <w:tr w:rsidR="002549B7" w:rsidRPr="00837496" w:rsidTr="006802B3">
        <w:trPr>
          <w:trHeight w:val="283"/>
        </w:trPr>
        <w:tc>
          <w:tcPr>
            <w:tcW w:w="6771" w:type="dxa"/>
            <w:vAlign w:val="center"/>
          </w:tcPr>
          <w:p w:rsidR="002549B7" w:rsidRPr="002E383F" w:rsidRDefault="002549B7" w:rsidP="002549B7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2549B7">
              <w:rPr>
                <w:rFonts w:eastAsia="Times New Roman"/>
                <w:sz w:val="18"/>
                <w:szCs w:val="18"/>
              </w:rPr>
              <w:t>Černobiļas atomelektrostacijas avāri</w:t>
            </w:r>
            <w:r w:rsidRPr="002549B7">
              <w:rPr>
                <w:rFonts w:eastAsia="Times New Roman"/>
                <w:sz w:val="18"/>
                <w:szCs w:val="18"/>
              </w:rPr>
              <w:softHyphen/>
              <w:t>jas seku likvidēšanas dalībnieki, Černobiļas atomelektrostacijas avārijas seku rezultātā cietušās personas (skaits)</w:t>
            </w:r>
            <w:r w:rsidRPr="002549B7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r w:rsidRPr="002549B7">
              <w:rPr>
                <w:rFonts w:eastAsia="Times New Roman"/>
                <w:sz w:val="18"/>
                <w:szCs w:val="18"/>
              </w:rPr>
              <w:t>(pasākums pakalpojumu rindu samazināšanai, piesaistot papildu pakalpojuma sniedzēju)</w:t>
            </w:r>
          </w:p>
        </w:tc>
        <w:tc>
          <w:tcPr>
            <w:tcW w:w="1417" w:type="dxa"/>
          </w:tcPr>
          <w:p w:rsidR="002549B7" w:rsidRDefault="002549B7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212</w:t>
            </w:r>
          </w:p>
        </w:tc>
      </w:tr>
      <w:tr w:rsidR="00DC43AE" w:rsidRPr="00837496" w:rsidTr="00F45316">
        <w:trPr>
          <w:trHeight w:val="283"/>
        </w:trPr>
        <w:tc>
          <w:tcPr>
            <w:tcW w:w="8188" w:type="dxa"/>
            <w:gridSpan w:val="2"/>
            <w:shd w:val="clear" w:color="auto" w:fill="D9D9D9" w:themeFill="background1" w:themeFillShade="D9"/>
            <w:vAlign w:val="center"/>
          </w:tcPr>
          <w:p w:rsidR="00DC43AE" w:rsidRPr="00837496" w:rsidRDefault="00DC43AE" w:rsidP="00DC43AE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20"/>
              </w:rPr>
              <w:t>Efektīva un klientorientēta Sociālās integrācijas valsts aģentūras darbība</w:t>
            </w:r>
          </w:p>
        </w:tc>
      </w:tr>
      <w:tr w:rsidR="00DC43AE" w:rsidRPr="00837496" w:rsidTr="006802B3">
        <w:trPr>
          <w:trHeight w:val="283"/>
        </w:trPr>
        <w:tc>
          <w:tcPr>
            <w:tcW w:w="6771" w:type="dxa"/>
            <w:vAlign w:val="center"/>
          </w:tcPr>
          <w:p w:rsidR="00DC43AE" w:rsidRPr="002E383F" w:rsidRDefault="007D2E04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Personu ar funkcionāliem traucējumiem īpatsvars sociāli rehabilitēto personu skaitā, kurām funkcionālās spējas uzlabotas atbilstoši Bartela indeksam līdz 30% (%)</w:t>
            </w:r>
          </w:p>
        </w:tc>
        <w:tc>
          <w:tcPr>
            <w:tcW w:w="1417" w:type="dxa"/>
          </w:tcPr>
          <w:p w:rsidR="00DC43AE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</w:t>
            </w:r>
          </w:p>
        </w:tc>
      </w:tr>
      <w:tr w:rsidR="007D2E04" w:rsidRPr="00837496" w:rsidTr="004D339B">
        <w:trPr>
          <w:trHeight w:val="283"/>
        </w:trPr>
        <w:tc>
          <w:tcPr>
            <w:tcW w:w="6771" w:type="dxa"/>
          </w:tcPr>
          <w:p w:rsidR="007D2E04" w:rsidRPr="002E383F" w:rsidRDefault="007D2E04" w:rsidP="006802B3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Personu ar funkcionāliem traucējumiem īpatsvars sociāli rehabilitēto personu skaitā, kurām funkcionālās spējas, uzlabotas atbilstoši Bartela indeksam virs 30% (%)</w:t>
            </w:r>
          </w:p>
        </w:tc>
        <w:tc>
          <w:tcPr>
            <w:tcW w:w="1417" w:type="dxa"/>
          </w:tcPr>
          <w:p w:rsidR="007D2E04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</w:tr>
      <w:tr w:rsidR="007D2E04" w:rsidRPr="00837496" w:rsidTr="006802B3">
        <w:trPr>
          <w:trHeight w:val="283"/>
        </w:trPr>
        <w:tc>
          <w:tcPr>
            <w:tcW w:w="6771" w:type="dxa"/>
            <w:vAlign w:val="center"/>
          </w:tcPr>
          <w:p w:rsidR="007D2E04" w:rsidRPr="002E383F" w:rsidRDefault="007D2E04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Personu, kas apmierinātas ar profesionālās rehabilitācijas pakalpojumu, īpatsvars respondentu skaitā (%)</w:t>
            </w:r>
          </w:p>
        </w:tc>
        <w:tc>
          <w:tcPr>
            <w:tcW w:w="1417" w:type="dxa"/>
          </w:tcPr>
          <w:p w:rsidR="007D2E04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</w:t>
            </w:r>
          </w:p>
        </w:tc>
      </w:tr>
      <w:tr w:rsidR="007D2E04" w:rsidRPr="00837496" w:rsidTr="006802B3">
        <w:trPr>
          <w:trHeight w:val="283"/>
        </w:trPr>
        <w:tc>
          <w:tcPr>
            <w:tcW w:w="6771" w:type="dxa"/>
            <w:vAlign w:val="center"/>
          </w:tcPr>
          <w:p w:rsidR="007D2E04" w:rsidRPr="002E383F" w:rsidRDefault="007D2E04" w:rsidP="006802B3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2E383F">
              <w:rPr>
                <w:rFonts w:eastAsia="Times New Roman"/>
                <w:sz w:val="18"/>
                <w:szCs w:val="18"/>
              </w:rPr>
              <w:t>Personu, kas apmierinātas ar sociālās rehabilitācijas pakalpojumu, īpatsvars respondentu skaitā (%)</w:t>
            </w:r>
          </w:p>
        </w:tc>
        <w:tc>
          <w:tcPr>
            <w:tcW w:w="1417" w:type="dxa"/>
          </w:tcPr>
          <w:p w:rsidR="007D2E04" w:rsidRPr="00837496" w:rsidRDefault="007D2E04" w:rsidP="007D2E04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95</w:t>
            </w:r>
          </w:p>
        </w:tc>
      </w:tr>
    </w:tbl>
    <w:p w:rsidR="007D2E04" w:rsidRDefault="007D2E04" w:rsidP="007D2E04">
      <w:pPr>
        <w:spacing w:before="60" w:after="0"/>
        <w:ind w:firstLine="0"/>
        <w:rPr>
          <w:rFonts w:eastAsia="Times New Roman"/>
          <w:i/>
          <w:sz w:val="18"/>
          <w:szCs w:val="18"/>
          <w:lang w:eastAsia="lv-LV"/>
        </w:rPr>
      </w:pPr>
      <w:r w:rsidRPr="002E383F">
        <w:rPr>
          <w:rFonts w:eastAsia="Times New Roman"/>
          <w:bCs/>
          <w:i/>
          <w:sz w:val="18"/>
          <w:szCs w:val="18"/>
          <w:lang w:eastAsia="lv-LV"/>
        </w:rPr>
        <w:t>*</w:t>
      </w:r>
      <w:r w:rsidRPr="002E383F">
        <w:rPr>
          <w:rFonts w:eastAsia="Times New Roman"/>
          <w:i/>
          <w:sz w:val="18"/>
          <w:szCs w:val="18"/>
          <w:lang w:eastAsia="lv-LV"/>
        </w:rPr>
        <w:t>Atbilstoši Valsts kontroles ieteikumiem no profesionālās rehabilitācijas pakalpojuma nepieciešams nodalīt speciālistu sagatavošanu profesijās, kuras nepieciešamas personu ar invaliditāti sociālās aizsardzības pasākumu veikšanai (surdotulki).</w:t>
      </w:r>
    </w:p>
    <w:p w:rsidR="006E62D2" w:rsidRPr="002E383F" w:rsidRDefault="006E62D2" w:rsidP="007D2E04">
      <w:pPr>
        <w:spacing w:before="60" w:after="0"/>
        <w:ind w:firstLine="0"/>
        <w:rPr>
          <w:rFonts w:eastAsia="Times New Roman"/>
          <w:i/>
          <w:iCs/>
          <w:sz w:val="18"/>
          <w:szCs w:val="18"/>
          <w:lang w:eastAsia="lv-LV"/>
        </w:rPr>
      </w:pPr>
    </w:p>
    <w:p w:rsidR="00D37A51" w:rsidRPr="007D2E04" w:rsidRDefault="00306B4A" w:rsidP="007D2E04">
      <w:pPr>
        <w:spacing w:before="240"/>
        <w:ind w:firstLine="0"/>
        <w:jc w:val="center"/>
        <w:rPr>
          <w:rFonts w:eastAsia="Times New Roman"/>
          <w:b/>
          <w:sz w:val="20"/>
          <w:szCs w:val="20"/>
          <w:u w:val="single"/>
          <w:lang w:eastAsia="lv-LV"/>
        </w:rPr>
      </w:pPr>
      <w:r w:rsidRPr="007D2E04">
        <w:rPr>
          <w:rFonts w:eastAsia="Times New Roman"/>
          <w:b/>
          <w:sz w:val="20"/>
          <w:szCs w:val="20"/>
          <w:u w:val="single"/>
          <w:lang w:eastAsia="lv-LV"/>
        </w:rPr>
        <w:t>Pamatbudžeta finansiālie rādītāji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 2018.gadam</w:t>
      </w:r>
      <w:r w:rsidR="00524BF3">
        <w:rPr>
          <w:rFonts w:eastAsia="Times New Roman"/>
          <w:b/>
          <w:sz w:val="20"/>
          <w:szCs w:val="20"/>
          <w:u w:val="single"/>
          <w:lang w:eastAsia="lv-LV"/>
        </w:rPr>
        <w:t>**</w:t>
      </w:r>
    </w:p>
    <w:tbl>
      <w:tblPr>
        <w:tblpPr w:leftFromText="180" w:rightFromText="180" w:vertAnchor="text" w:horzAnchor="page" w:tblpX="2324" w:tblpY="214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</w:tblGrid>
      <w:tr w:rsidR="00306B4A" w:rsidRPr="00D37A51" w:rsidTr="00306B4A">
        <w:trPr>
          <w:trHeight w:val="283"/>
          <w:tblHeader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B4A" w:rsidRPr="00837496" w:rsidRDefault="00306B4A" w:rsidP="00306B4A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Apstiprināts 2018.gadam </w:t>
            </w:r>
          </w:p>
        </w:tc>
      </w:tr>
      <w:tr w:rsidR="00306B4A" w:rsidRPr="00D37A51" w:rsidTr="00837496">
        <w:trPr>
          <w:trHeight w:val="274"/>
        </w:trPr>
        <w:tc>
          <w:tcPr>
            <w:tcW w:w="6771" w:type="dxa"/>
            <w:shd w:val="clear" w:color="auto" w:fill="D9D9D9"/>
            <w:vAlign w:val="center"/>
          </w:tcPr>
          <w:p w:rsidR="00306B4A" w:rsidRPr="00837496" w:rsidRDefault="00306B4A" w:rsidP="00524BF3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ieņēmumi, </w:t>
            </w:r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306B4A" w:rsidRPr="00001E3C" w:rsidRDefault="00306B4A" w:rsidP="00F51571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5</w:t>
            </w:r>
            <w:r w:rsidR="00F51571">
              <w:rPr>
                <w:rFonts w:eastAsia="Times New Roman"/>
                <w:sz w:val="18"/>
                <w:szCs w:val="18"/>
              </w:rPr>
              <w:t> </w:t>
            </w:r>
            <w:r w:rsidR="005F101C">
              <w:rPr>
                <w:rFonts w:eastAsia="Times New Roman"/>
                <w:sz w:val="18"/>
                <w:szCs w:val="18"/>
              </w:rPr>
              <w:t>8</w:t>
            </w:r>
            <w:r w:rsidR="00F51571">
              <w:rPr>
                <w:rFonts w:eastAsia="Times New Roman"/>
                <w:sz w:val="18"/>
                <w:szCs w:val="18"/>
              </w:rPr>
              <w:t>84 770</w:t>
            </w:r>
          </w:p>
        </w:tc>
      </w:tr>
      <w:tr w:rsidR="00306B4A" w:rsidRPr="00D37A51" w:rsidTr="00306B4A">
        <w:trPr>
          <w:trHeight w:val="283"/>
          <w:tblHeader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Ieņēmumi no maksas pakalpojumiem un citi pašu ieņēmumi</w:t>
            </w:r>
            <w:r w:rsidR="008C3E88">
              <w:rPr>
                <w:rFonts w:eastAsia="Times New Roman"/>
                <w:sz w:val="18"/>
                <w:szCs w:val="18"/>
              </w:rPr>
              <w:t xml:space="preserve">, </w:t>
            </w:r>
            <w:r w:rsidR="008C3E88" w:rsidRPr="008C3E88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5F101C" w:rsidP="005F101C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53</w:t>
            </w:r>
            <w:r w:rsidR="00BD632F" w:rsidRPr="00001E3C">
              <w:rPr>
                <w:rFonts w:eastAsia="Times New Roman"/>
                <w:sz w:val="18"/>
                <w:szCs w:val="18"/>
                <w:lang w:eastAsia="lv-LV"/>
              </w:rPr>
              <w:t>7 646</w:t>
            </w:r>
          </w:p>
        </w:tc>
      </w:tr>
      <w:tr w:rsidR="00306B4A" w:rsidRPr="00D37A51" w:rsidTr="00306B4A">
        <w:trPr>
          <w:trHeight w:val="283"/>
          <w:tblHeader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lastRenderedPageBreak/>
              <w:t>Transferti</w:t>
            </w:r>
            <w:r w:rsidR="008C3E88">
              <w:rPr>
                <w:rFonts w:eastAsia="Times New Roman"/>
                <w:sz w:val="18"/>
                <w:szCs w:val="18"/>
              </w:rPr>
              <w:t xml:space="preserve">, </w:t>
            </w:r>
            <w:r w:rsidR="008C3E88" w:rsidRPr="008C3E88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306B4A" w:rsidP="00F51571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lv-LV"/>
              </w:rPr>
            </w:pPr>
            <w:r w:rsidRPr="00001E3C">
              <w:rPr>
                <w:rFonts w:eastAsia="Times New Roman"/>
                <w:sz w:val="18"/>
                <w:szCs w:val="18"/>
                <w:lang w:eastAsia="lv-LV"/>
              </w:rPr>
              <w:t>2</w:t>
            </w:r>
            <w:r w:rsidR="00F51571">
              <w:rPr>
                <w:rFonts w:eastAsia="Times New Roman"/>
                <w:sz w:val="18"/>
                <w:szCs w:val="18"/>
                <w:lang w:eastAsia="lv-LV"/>
              </w:rPr>
              <w:t>2</w:t>
            </w:r>
            <w:r w:rsidR="005F101C">
              <w:rPr>
                <w:rFonts w:eastAsia="Times New Roman"/>
                <w:sz w:val="18"/>
                <w:szCs w:val="18"/>
                <w:lang w:eastAsia="lv-LV"/>
              </w:rPr>
              <w:t xml:space="preserve">2 </w:t>
            </w:r>
            <w:r w:rsidR="00F51571">
              <w:rPr>
                <w:rFonts w:eastAsia="Times New Roman"/>
                <w:sz w:val="18"/>
                <w:szCs w:val="18"/>
                <w:lang w:eastAsia="lv-LV"/>
              </w:rPr>
              <w:t>746</w:t>
            </w:r>
          </w:p>
        </w:tc>
      </w:tr>
      <w:tr w:rsidR="00001E3C" w:rsidRPr="00001E3C" w:rsidTr="00306B4A">
        <w:trPr>
          <w:trHeight w:val="283"/>
          <w:tblHeader/>
        </w:trPr>
        <w:tc>
          <w:tcPr>
            <w:tcW w:w="6771" w:type="dxa"/>
            <w:vAlign w:val="center"/>
          </w:tcPr>
          <w:p w:rsidR="00306B4A" w:rsidRPr="00837496" w:rsidRDefault="00306B4A" w:rsidP="00524BF3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Dotācija no vispārējiem ieņēmumiem</w:t>
            </w:r>
            <w:r w:rsidR="008C3E88">
              <w:rPr>
                <w:rFonts w:eastAsia="Times New Roman"/>
                <w:sz w:val="18"/>
                <w:szCs w:val="18"/>
              </w:rPr>
              <w:t xml:space="preserve">, </w:t>
            </w:r>
            <w:r w:rsidR="008C3E88" w:rsidRPr="008C3E88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5F101C" w:rsidP="005F101C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5 124 378</w:t>
            </w:r>
          </w:p>
        </w:tc>
      </w:tr>
      <w:tr w:rsidR="00306B4A" w:rsidRPr="00D37A51" w:rsidTr="00837496">
        <w:trPr>
          <w:trHeight w:val="248"/>
        </w:trPr>
        <w:tc>
          <w:tcPr>
            <w:tcW w:w="6771" w:type="dxa"/>
            <w:shd w:val="clear" w:color="auto" w:fill="D9D9D9"/>
            <w:vAlign w:val="center"/>
          </w:tcPr>
          <w:p w:rsidR="00306B4A" w:rsidRPr="00837496" w:rsidRDefault="00306B4A" w:rsidP="00306B4A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izdevumi, </w:t>
            </w:r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306B4A" w:rsidRPr="00001E3C" w:rsidRDefault="00306B4A" w:rsidP="00F51571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5</w:t>
            </w:r>
            <w:r w:rsidR="00F51571">
              <w:rPr>
                <w:rFonts w:eastAsia="Times New Roman"/>
                <w:sz w:val="18"/>
                <w:szCs w:val="18"/>
              </w:rPr>
              <w:t> </w:t>
            </w:r>
            <w:r w:rsidR="005F101C">
              <w:rPr>
                <w:rFonts w:eastAsia="Times New Roman"/>
                <w:sz w:val="18"/>
                <w:szCs w:val="18"/>
              </w:rPr>
              <w:t>9</w:t>
            </w:r>
            <w:r w:rsidR="00F51571">
              <w:rPr>
                <w:rFonts w:eastAsia="Times New Roman"/>
                <w:sz w:val="18"/>
                <w:szCs w:val="18"/>
              </w:rPr>
              <w:t>06 959</w:t>
            </w:r>
          </w:p>
        </w:tc>
      </w:tr>
      <w:tr w:rsidR="00306B4A" w:rsidRPr="00D37A51" w:rsidTr="00306B4A">
        <w:trPr>
          <w:trHeight w:val="142"/>
        </w:trPr>
        <w:tc>
          <w:tcPr>
            <w:tcW w:w="6771" w:type="dxa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</w:rPr>
              <w:t xml:space="preserve">Atlīdzība, </w:t>
            </w:r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306B4A" w:rsidP="00F51571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3</w:t>
            </w:r>
            <w:r w:rsidR="00F51571">
              <w:rPr>
                <w:rFonts w:eastAsia="Times New Roman"/>
                <w:sz w:val="18"/>
                <w:szCs w:val="18"/>
              </w:rPr>
              <w:t> </w:t>
            </w:r>
            <w:r w:rsidR="005F101C">
              <w:rPr>
                <w:rFonts w:eastAsia="Times New Roman"/>
                <w:sz w:val="18"/>
                <w:szCs w:val="18"/>
              </w:rPr>
              <w:t>3</w:t>
            </w:r>
            <w:r w:rsidR="00F51571">
              <w:rPr>
                <w:rFonts w:eastAsia="Times New Roman"/>
                <w:sz w:val="18"/>
                <w:szCs w:val="18"/>
              </w:rPr>
              <w:t>89 026</w:t>
            </w:r>
          </w:p>
        </w:tc>
      </w:tr>
      <w:tr w:rsidR="00306B4A" w:rsidRPr="00D37A51" w:rsidTr="00306B4A">
        <w:trPr>
          <w:trHeight w:val="283"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5F101C" w:rsidP="00F51571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F51571"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F51571">
              <w:rPr>
                <w:rFonts w:eastAsia="Times New Roman"/>
                <w:sz w:val="18"/>
                <w:szCs w:val="18"/>
              </w:rPr>
              <w:t>62 313</w:t>
            </w:r>
          </w:p>
        </w:tc>
      </w:tr>
      <w:tr w:rsidR="00981519" w:rsidRPr="00D37A51" w:rsidTr="00306B4A">
        <w:trPr>
          <w:trHeight w:val="283"/>
        </w:trPr>
        <w:tc>
          <w:tcPr>
            <w:tcW w:w="6771" w:type="dxa"/>
            <w:vAlign w:val="center"/>
          </w:tcPr>
          <w:p w:rsidR="00981519" w:rsidRPr="00837496" w:rsidRDefault="00981519" w:rsidP="00981519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981519">
              <w:rPr>
                <w:rFonts w:eastAsia="Times New Roman"/>
                <w:sz w:val="18"/>
                <w:szCs w:val="18"/>
                <w:lang w:eastAsia="lv-LV"/>
              </w:rPr>
              <w:t>Subsīdij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as un </w:t>
            </w:r>
            <w:r w:rsidRPr="00981519">
              <w:rPr>
                <w:rFonts w:eastAsia="Times New Roman"/>
                <w:sz w:val="18"/>
                <w:szCs w:val="18"/>
                <w:lang w:eastAsia="lv-LV"/>
              </w:rPr>
              <w:t>dotācij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as, </w:t>
            </w:r>
            <w:r w:rsidRPr="00981519">
              <w:rPr>
                <w:rFonts w:eastAsia="Times New Roman"/>
                <w:i/>
                <w:sz w:val="18"/>
                <w:szCs w:val="18"/>
                <w:lang w:eastAsia="lv-LV"/>
              </w:rPr>
              <w:t>eur</w:t>
            </w:r>
            <w:r>
              <w:rPr>
                <w:rFonts w:eastAsia="Times New Roman"/>
                <w:i/>
                <w:sz w:val="18"/>
                <w:szCs w:val="18"/>
                <w:lang w:eastAsia="lv-LV"/>
              </w:rPr>
              <w:t>o</w:t>
            </w:r>
          </w:p>
        </w:tc>
        <w:tc>
          <w:tcPr>
            <w:tcW w:w="1417" w:type="dxa"/>
          </w:tcPr>
          <w:p w:rsidR="00981519" w:rsidRPr="00001E3C" w:rsidRDefault="00F51571" w:rsidP="00F51571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70 192</w:t>
            </w:r>
          </w:p>
        </w:tc>
      </w:tr>
      <w:tr w:rsidR="00306B4A" w:rsidRPr="00D37A51" w:rsidTr="00306B4A">
        <w:trPr>
          <w:trHeight w:val="283"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Sociālie pabalsti, </w:t>
            </w:r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306B4A" w:rsidP="00306B4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15 000</w:t>
            </w:r>
          </w:p>
        </w:tc>
      </w:tr>
      <w:tr w:rsidR="00306B4A" w:rsidRPr="00D37A51" w:rsidTr="00306B4A">
        <w:trPr>
          <w:trHeight w:val="283"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Starptautiskā sadarbība, </w:t>
            </w:r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306B4A" w:rsidP="00306B4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5 500</w:t>
            </w:r>
          </w:p>
        </w:tc>
      </w:tr>
      <w:tr w:rsidR="00306B4A" w:rsidRPr="00D37A51" w:rsidTr="00306B4A">
        <w:trPr>
          <w:trHeight w:val="283"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Kapitālie izdevumi, </w:t>
            </w:r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5F101C" w:rsidP="005F101C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364 928</w:t>
            </w:r>
          </w:p>
        </w:tc>
      </w:tr>
      <w:tr w:rsidR="00306B4A" w:rsidRPr="00D37A51" w:rsidTr="00306B4A">
        <w:trPr>
          <w:trHeight w:val="283"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Finansiālā bilance</w:t>
            </w:r>
            <w:r w:rsidR="008C3E88"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r w:rsidR="008C3E88"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306B4A" w:rsidP="00A85B6E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-</w:t>
            </w:r>
            <w:r w:rsidR="00A85B6E" w:rsidRPr="00001E3C">
              <w:rPr>
                <w:rFonts w:eastAsia="Times New Roman"/>
                <w:sz w:val="18"/>
                <w:szCs w:val="18"/>
              </w:rPr>
              <w:t>22 189</w:t>
            </w:r>
          </w:p>
        </w:tc>
      </w:tr>
      <w:tr w:rsidR="00306B4A" w:rsidRPr="00D37A51" w:rsidTr="00306B4A">
        <w:trPr>
          <w:trHeight w:val="283"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Finansēšana</w:t>
            </w:r>
            <w:r w:rsidR="008C3E88"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r w:rsidR="008C3E88"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A85B6E" w:rsidP="00306B4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22 189</w:t>
            </w:r>
          </w:p>
        </w:tc>
      </w:tr>
      <w:tr w:rsidR="00306B4A" w:rsidRPr="00D37A51" w:rsidTr="00306B4A">
        <w:trPr>
          <w:trHeight w:val="283"/>
        </w:trPr>
        <w:tc>
          <w:tcPr>
            <w:tcW w:w="6771" w:type="dxa"/>
            <w:vAlign w:val="center"/>
          </w:tcPr>
          <w:p w:rsidR="00306B4A" w:rsidRPr="00837496" w:rsidRDefault="00306B4A" w:rsidP="00306B4A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Maksas pakalpojumu un citu pašu ieņēmumu naudas līdzekļu atlikumu izmaiņas palielinājums (-) vai samazinājums (+)</w:t>
            </w:r>
            <w:r w:rsidR="008C3E88"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 w:rsidR="008C3E88"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r w:rsidR="008C3E88"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306B4A" w:rsidRPr="00001E3C" w:rsidRDefault="00A85B6E" w:rsidP="00306B4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001E3C">
              <w:rPr>
                <w:rFonts w:eastAsia="Times New Roman"/>
                <w:sz w:val="18"/>
                <w:szCs w:val="18"/>
              </w:rPr>
              <w:t>22 189</w:t>
            </w:r>
          </w:p>
        </w:tc>
      </w:tr>
    </w:tbl>
    <w:p w:rsidR="00BB367E" w:rsidRDefault="00524BF3" w:rsidP="00BB367E">
      <w:pPr>
        <w:widowControl w:val="0"/>
        <w:spacing w:before="240" w:after="0"/>
        <w:ind w:firstLine="0"/>
        <w:jc w:val="left"/>
        <w:rPr>
          <w:rFonts w:eastAsia="Times New Roman"/>
          <w:i/>
          <w:sz w:val="18"/>
          <w:szCs w:val="18"/>
        </w:rPr>
      </w:pPr>
      <w:r>
        <w:rPr>
          <w:rFonts w:eastAsia="Times New Roman"/>
          <w:b/>
          <w:sz w:val="20"/>
          <w:szCs w:val="20"/>
          <w:lang w:val="en-US"/>
        </w:rPr>
        <w:t>*</w:t>
      </w:r>
      <w:r w:rsidR="003679B3" w:rsidRPr="00524BF3">
        <w:rPr>
          <w:rFonts w:eastAsia="Times New Roman"/>
          <w:b/>
          <w:sz w:val="20"/>
          <w:szCs w:val="20"/>
          <w:lang w:val="en-US"/>
        </w:rPr>
        <w:t>*</w:t>
      </w:r>
      <w:r w:rsidRPr="00524BF3">
        <w:rPr>
          <w:rFonts w:eastAsia="Times New Roman"/>
          <w:i/>
          <w:sz w:val="18"/>
          <w:szCs w:val="18"/>
        </w:rPr>
        <w:t>Kopējie</w:t>
      </w:r>
      <w:r w:rsidRPr="00524BF3">
        <w:rPr>
          <w:rFonts w:eastAsia="Times New Roman"/>
          <w:i/>
          <w:sz w:val="18"/>
          <w:szCs w:val="18"/>
          <w:lang w:val="en-US"/>
        </w:rPr>
        <w:t xml:space="preserve"> </w:t>
      </w:r>
      <w:r>
        <w:rPr>
          <w:rFonts w:eastAsia="Times New Roman"/>
          <w:i/>
          <w:sz w:val="18"/>
          <w:szCs w:val="18"/>
          <w:lang w:val="en-US"/>
        </w:rPr>
        <w:t xml:space="preserve"> </w:t>
      </w:r>
      <w:r w:rsidRPr="00524BF3">
        <w:rPr>
          <w:rFonts w:eastAsia="Times New Roman"/>
          <w:i/>
          <w:sz w:val="18"/>
          <w:szCs w:val="18"/>
        </w:rPr>
        <w:t>ieņēmumi</w:t>
      </w:r>
      <w:r>
        <w:rPr>
          <w:rFonts w:eastAsia="Times New Roman"/>
          <w:i/>
          <w:sz w:val="18"/>
          <w:szCs w:val="18"/>
          <w:lang w:val="en-US"/>
        </w:rPr>
        <w:t xml:space="preserve"> un </w:t>
      </w:r>
      <w:r w:rsidRPr="00524BF3">
        <w:rPr>
          <w:rFonts w:eastAsia="Times New Roman"/>
          <w:i/>
          <w:sz w:val="18"/>
          <w:szCs w:val="18"/>
        </w:rPr>
        <w:t>izdevu</w:t>
      </w:r>
      <w:r>
        <w:rPr>
          <w:rFonts w:eastAsia="Times New Roman"/>
          <w:i/>
          <w:sz w:val="18"/>
          <w:szCs w:val="18"/>
        </w:rPr>
        <w:t xml:space="preserve">mi palielināti par </w:t>
      </w:r>
      <w:r w:rsidR="00BF6B46">
        <w:rPr>
          <w:rFonts w:eastAsia="Times New Roman"/>
          <w:i/>
          <w:sz w:val="18"/>
          <w:szCs w:val="18"/>
        </w:rPr>
        <w:t xml:space="preserve"> 813 949 euro, tai skaitā:</w:t>
      </w:r>
    </w:p>
    <w:p w:rsidR="00524BF3" w:rsidRDefault="00BB367E" w:rsidP="005F101C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Palielināti par </w:t>
      </w:r>
      <w:r w:rsidR="00524BF3" w:rsidRPr="00524BF3">
        <w:rPr>
          <w:rFonts w:eastAsia="Times New Roman"/>
          <w:i/>
          <w:sz w:val="18"/>
          <w:szCs w:val="18"/>
        </w:rPr>
        <w:t xml:space="preserve"> 227 124  euro, saskaņā ar </w:t>
      </w:r>
      <w:r w:rsidR="00524BF3">
        <w:rPr>
          <w:rFonts w:eastAsia="Times New Roman"/>
          <w:i/>
          <w:sz w:val="18"/>
          <w:szCs w:val="18"/>
        </w:rPr>
        <w:t xml:space="preserve">FM </w:t>
      </w:r>
      <w:r w:rsidR="00524BF3" w:rsidRPr="00524BF3">
        <w:rPr>
          <w:rFonts w:eastAsia="Times New Roman"/>
          <w:i/>
          <w:sz w:val="18"/>
          <w:szCs w:val="18"/>
        </w:rPr>
        <w:t>rīkojumu no 20.06.2018. Nr.</w:t>
      </w:r>
      <w:r w:rsidR="005F101C">
        <w:rPr>
          <w:rFonts w:eastAsia="Times New Roman"/>
          <w:i/>
          <w:sz w:val="18"/>
          <w:szCs w:val="18"/>
        </w:rPr>
        <w:t>218</w:t>
      </w:r>
      <w:r w:rsidR="00524BF3">
        <w:rPr>
          <w:rFonts w:eastAsia="Times New Roman"/>
          <w:i/>
          <w:sz w:val="18"/>
          <w:szCs w:val="18"/>
        </w:rPr>
        <w:t xml:space="preserve">, lai nodrošinātu </w:t>
      </w:r>
      <w:r w:rsidR="00524BF3" w:rsidRPr="00524BF3">
        <w:rPr>
          <w:rFonts w:eastAsia="Times New Roman"/>
          <w:i/>
          <w:sz w:val="18"/>
          <w:szCs w:val="18"/>
        </w:rPr>
        <w:t xml:space="preserve">  sociālās rehabilitācijas pakalpojumu </w:t>
      </w:r>
      <w:r w:rsidR="00524BF3">
        <w:rPr>
          <w:rFonts w:eastAsia="Times New Roman"/>
          <w:i/>
          <w:sz w:val="18"/>
          <w:szCs w:val="18"/>
        </w:rPr>
        <w:t>340</w:t>
      </w:r>
      <w:r w:rsidR="00524BF3" w:rsidRPr="00524BF3">
        <w:rPr>
          <w:rFonts w:eastAsia="Times New Roman"/>
          <w:i/>
          <w:sz w:val="18"/>
          <w:szCs w:val="18"/>
        </w:rPr>
        <w:t xml:space="preserve"> politiski represētām  personām un mazinātu pakalpojumu rindu, piesaistot papildu pakalpojuma sniedzēju</w:t>
      </w:r>
      <w:r>
        <w:rPr>
          <w:rFonts w:eastAsia="Times New Roman"/>
          <w:i/>
          <w:sz w:val="18"/>
          <w:szCs w:val="18"/>
        </w:rPr>
        <w:t>;</w:t>
      </w:r>
    </w:p>
    <w:p w:rsidR="00BB367E" w:rsidRPr="00BB367E" w:rsidRDefault="00BB367E" w:rsidP="005F101C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  <w:r w:rsidRPr="00BB367E">
        <w:rPr>
          <w:rFonts w:eastAsia="Times New Roman"/>
          <w:i/>
          <w:sz w:val="18"/>
          <w:szCs w:val="18"/>
        </w:rPr>
        <w:t xml:space="preserve">Palielināti par  </w:t>
      </w:r>
      <w:r w:rsidR="00B01C64">
        <w:rPr>
          <w:rFonts w:eastAsia="Times New Roman"/>
          <w:i/>
          <w:sz w:val="18"/>
          <w:szCs w:val="18"/>
        </w:rPr>
        <w:t>200 000</w:t>
      </w:r>
      <w:r w:rsidRPr="00BB367E">
        <w:rPr>
          <w:rFonts w:eastAsia="Times New Roman"/>
          <w:i/>
          <w:sz w:val="18"/>
          <w:szCs w:val="18"/>
        </w:rPr>
        <w:t xml:space="preserve"> euro, saskaņā ar FM rīkojumu no 2</w:t>
      </w:r>
      <w:r w:rsidR="00B01C64">
        <w:rPr>
          <w:rFonts w:eastAsia="Times New Roman"/>
          <w:i/>
          <w:sz w:val="18"/>
          <w:szCs w:val="18"/>
        </w:rPr>
        <w:t>4.07</w:t>
      </w:r>
      <w:r w:rsidRPr="00BB367E">
        <w:rPr>
          <w:rFonts w:eastAsia="Times New Roman"/>
          <w:i/>
          <w:sz w:val="18"/>
          <w:szCs w:val="18"/>
        </w:rPr>
        <w:t xml:space="preserve">.2018. </w:t>
      </w:r>
      <w:r w:rsidR="00B01C64" w:rsidRPr="00B01C64">
        <w:rPr>
          <w:rFonts w:eastAsia="Times New Roman"/>
          <w:i/>
          <w:sz w:val="18"/>
          <w:szCs w:val="18"/>
        </w:rPr>
        <w:t>Nr.258, iestrādājot  budžetā  maksas pakalpojuma plāna palielinājumu un attiecīgi ar maksas pakalpojumu sniegšanu s</w:t>
      </w:r>
      <w:r w:rsidR="00B01C64">
        <w:rPr>
          <w:rFonts w:eastAsia="Times New Roman"/>
          <w:i/>
          <w:sz w:val="18"/>
          <w:szCs w:val="18"/>
        </w:rPr>
        <w:t>aistītu izdevumu  palielinājumu;</w:t>
      </w:r>
    </w:p>
    <w:p w:rsidR="00B01C64" w:rsidRDefault="00BB367E" w:rsidP="005F101C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  <w:r w:rsidRPr="00BB367E">
        <w:rPr>
          <w:rFonts w:eastAsia="Times New Roman"/>
          <w:i/>
          <w:sz w:val="18"/>
          <w:szCs w:val="18"/>
        </w:rPr>
        <w:t xml:space="preserve">Palielināti par  </w:t>
      </w:r>
      <w:r w:rsidR="00B01C64">
        <w:rPr>
          <w:rFonts w:eastAsia="Times New Roman"/>
          <w:i/>
          <w:sz w:val="18"/>
          <w:szCs w:val="18"/>
        </w:rPr>
        <w:t>91</w:t>
      </w:r>
      <w:r w:rsidRPr="00BB367E">
        <w:rPr>
          <w:rFonts w:eastAsia="Times New Roman"/>
          <w:i/>
          <w:sz w:val="18"/>
          <w:szCs w:val="18"/>
        </w:rPr>
        <w:t xml:space="preserve"> euro, saskaņā ar FM rīkojumu </w:t>
      </w:r>
      <w:r w:rsidR="00B01C64" w:rsidRPr="00B01C64">
        <w:rPr>
          <w:rFonts w:eastAsia="Times New Roman"/>
          <w:i/>
          <w:sz w:val="18"/>
          <w:szCs w:val="18"/>
        </w:rPr>
        <w:t>no 07.09.2018.  Nr. 315, lai nodrošinātu programmas "Latvijas skolu soma" īstenošanu Sociālās integrācijas valsts aģentūras Jūrmalas profesionālajā vidusskolā</w:t>
      </w:r>
      <w:r w:rsidR="00B01C64">
        <w:rPr>
          <w:rFonts w:eastAsia="Times New Roman"/>
          <w:i/>
          <w:sz w:val="18"/>
          <w:szCs w:val="18"/>
        </w:rPr>
        <w:t>;</w:t>
      </w:r>
    </w:p>
    <w:p w:rsidR="00B01C64" w:rsidRDefault="00B01C64" w:rsidP="00B01C64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  <w:r w:rsidRPr="00B01C64">
        <w:rPr>
          <w:rFonts w:eastAsia="Times New Roman"/>
          <w:i/>
          <w:sz w:val="18"/>
          <w:szCs w:val="18"/>
        </w:rPr>
        <w:t xml:space="preserve">Palielināti par  </w:t>
      </w:r>
      <w:r>
        <w:rPr>
          <w:rFonts w:eastAsia="Times New Roman"/>
          <w:i/>
          <w:sz w:val="18"/>
          <w:szCs w:val="18"/>
        </w:rPr>
        <w:t>30 000</w:t>
      </w:r>
      <w:r w:rsidRPr="00B01C64">
        <w:rPr>
          <w:rFonts w:eastAsia="Times New Roman"/>
          <w:i/>
          <w:sz w:val="18"/>
          <w:szCs w:val="18"/>
        </w:rPr>
        <w:t xml:space="preserve"> euro, saskaņā F</w:t>
      </w:r>
      <w:r>
        <w:rPr>
          <w:rFonts w:eastAsia="Times New Roman"/>
          <w:i/>
          <w:sz w:val="18"/>
          <w:szCs w:val="18"/>
        </w:rPr>
        <w:t xml:space="preserve">M </w:t>
      </w:r>
      <w:r w:rsidRPr="00B01C64">
        <w:rPr>
          <w:rFonts w:eastAsia="Times New Roman"/>
          <w:i/>
          <w:sz w:val="18"/>
          <w:szCs w:val="18"/>
        </w:rPr>
        <w:t>r</w:t>
      </w:r>
      <w:r w:rsidR="005F101C">
        <w:rPr>
          <w:rFonts w:eastAsia="Times New Roman"/>
          <w:i/>
          <w:sz w:val="18"/>
          <w:szCs w:val="18"/>
        </w:rPr>
        <w:t>īkojumu no 22.10.2018.  Nr. 380</w:t>
      </w:r>
      <w:r w:rsidRPr="00B01C64">
        <w:rPr>
          <w:rFonts w:eastAsia="Times New Roman"/>
          <w:i/>
          <w:sz w:val="18"/>
          <w:szCs w:val="18"/>
        </w:rPr>
        <w:t>, iestrādājot  budžetā  maksas pakalpojuma plāna palielinājumu, lai iegādātos mūsdienīgas inovatīvas rehabilitācijas iekārtas rehabilitācijas pakalpojumu nodrošināšanai kl</w:t>
      </w:r>
      <w:r>
        <w:rPr>
          <w:rFonts w:eastAsia="Times New Roman"/>
          <w:i/>
          <w:sz w:val="18"/>
          <w:szCs w:val="18"/>
        </w:rPr>
        <w:t>ientiem ar kustību traucējumiem;</w:t>
      </w:r>
    </w:p>
    <w:p w:rsidR="00BF6B46" w:rsidRDefault="00B01C64" w:rsidP="00B01C64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  <w:r w:rsidRPr="00B01C64">
        <w:rPr>
          <w:rFonts w:eastAsia="Times New Roman"/>
          <w:i/>
          <w:sz w:val="18"/>
          <w:szCs w:val="18"/>
        </w:rPr>
        <w:t xml:space="preserve">Palielināti par  </w:t>
      </w:r>
      <w:r w:rsidR="00BF6B46">
        <w:rPr>
          <w:rFonts w:eastAsia="Times New Roman"/>
          <w:i/>
          <w:sz w:val="18"/>
          <w:szCs w:val="18"/>
        </w:rPr>
        <w:t>401 739</w:t>
      </w:r>
      <w:r w:rsidRPr="00B01C64">
        <w:rPr>
          <w:rFonts w:eastAsia="Times New Roman"/>
          <w:i/>
          <w:sz w:val="18"/>
          <w:szCs w:val="18"/>
        </w:rPr>
        <w:t xml:space="preserve"> euro, saskaņā FM rīkojumu no</w:t>
      </w:r>
      <w:r w:rsidR="00BF6B46" w:rsidRPr="00BF6B46">
        <w:t xml:space="preserve"> </w:t>
      </w:r>
      <w:r w:rsidR="005F101C">
        <w:rPr>
          <w:rFonts w:eastAsia="Times New Roman"/>
          <w:i/>
          <w:sz w:val="18"/>
          <w:szCs w:val="18"/>
        </w:rPr>
        <w:t>06.11.2018.  Nr. 410</w:t>
      </w:r>
      <w:r w:rsidR="00BF6B46">
        <w:rPr>
          <w:rFonts w:eastAsia="Times New Roman"/>
          <w:i/>
          <w:sz w:val="18"/>
          <w:szCs w:val="18"/>
        </w:rPr>
        <w:t xml:space="preserve">, tai skaitā </w:t>
      </w:r>
      <w:r w:rsidR="00BF6B46" w:rsidRPr="00BF6B46">
        <w:rPr>
          <w:rFonts w:eastAsia="Times New Roman"/>
          <w:i/>
          <w:sz w:val="18"/>
          <w:szCs w:val="18"/>
        </w:rPr>
        <w:t xml:space="preserve"> 141</w:t>
      </w:r>
      <w:r w:rsidR="00BF6B46">
        <w:rPr>
          <w:rFonts w:eastAsia="Times New Roman"/>
          <w:i/>
          <w:sz w:val="18"/>
          <w:szCs w:val="18"/>
        </w:rPr>
        <w:t xml:space="preserve"> </w:t>
      </w:r>
      <w:r w:rsidR="00BF6B46" w:rsidRPr="00BF6B46">
        <w:rPr>
          <w:rFonts w:eastAsia="Times New Roman"/>
          <w:i/>
          <w:sz w:val="18"/>
          <w:szCs w:val="18"/>
        </w:rPr>
        <w:t>619 euro, lai nodrošinātu sociālās rehabilitācijas pakalpojumu 212 personām (rindu mazināšanai), piesaistot papildu pakalpojuma sniedzēju;100</w:t>
      </w:r>
      <w:r w:rsidR="00BF6B46">
        <w:rPr>
          <w:rFonts w:eastAsia="Times New Roman"/>
          <w:i/>
          <w:sz w:val="18"/>
          <w:szCs w:val="18"/>
        </w:rPr>
        <w:t xml:space="preserve"> </w:t>
      </w:r>
      <w:r w:rsidR="00BF6B46" w:rsidRPr="00BF6B46">
        <w:rPr>
          <w:rFonts w:eastAsia="Times New Roman"/>
          <w:i/>
          <w:sz w:val="18"/>
          <w:szCs w:val="18"/>
        </w:rPr>
        <w:t>000 euro  vides pieejamības nodrošināšanai</w:t>
      </w:r>
      <w:r w:rsidR="00BF6B46">
        <w:rPr>
          <w:rFonts w:eastAsia="Times New Roman"/>
          <w:i/>
          <w:sz w:val="18"/>
          <w:szCs w:val="18"/>
        </w:rPr>
        <w:t xml:space="preserve"> un </w:t>
      </w:r>
      <w:r w:rsidR="00BF6B46" w:rsidRPr="00BF6B46">
        <w:rPr>
          <w:rFonts w:eastAsia="Times New Roman"/>
          <w:i/>
          <w:sz w:val="18"/>
          <w:szCs w:val="18"/>
        </w:rPr>
        <w:t>160</w:t>
      </w:r>
      <w:r w:rsidR="00BF6B46">
        <w:rPr>
          <w:rFonts w:eastAsia="Times New Roman"/>
          <w:i/>
          <w:sz w:val="18"/>
          <w:szCs w:val="18"/>
        </w:rPr>
        <w:t xml:space="preserve"> </w:t>
      </w:r>
      <w:r w:rsidR="00BF6B46" w:rsidRPr="00BF6B46">
        <w:rPr>
          <w:rFonts w:eastAsia="Times New Roman"/>
          <w:i/>
          <w:sz w:val="18"/>
          <w:szCs w:val="18"/>
        </w:rPr>
        <w:t>120 euro  datortehnikas atjaunošanai</w:t>
      </w:r>
      <w:r w:rsidR="00855231">
        <w:rPr>
          <w:rFonts w:eastAsia="Times New Roman"/>
          <w:i/>
          <w:sz w:val="18"/>
          <w:szCs w:val="18"/>
        </w:rPr>
        <w:t>.</w:t>
      </w:r>
    </w:p>
    <w:p w:rsidR="00855231" w:rsidRDefault="00855231" w:rsidP="00B01C64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</w:p>
    <w:p w:rsidR="00B01C64" w:rsidRDefault="00B01C64" w:rsidP="00B01C64">
      <w:pPr>
        <w:widowControl w:val="0"/>
        <w:spacing w:after="0"/>
        <w:ind w:firstLine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Samazināti par 45 005 </w:t>
      </w:r>
      <w:r w:rsidR="00BB367E" w:rsidRPr="00BB367E">
        <w:rPr>
          <w:rFonts w:eastAsia="Times New Roman"/>
          <w:i/>
          <w:sz w:val="18"/>
          <w:szCs w:val="18"/>
        </w:rPr>
        <w:t>euro, saskaņā ar FM rīkojumu</w:t>
      </w:r>
      <w:r>
        <w:rPr>
          <w:rFonts w:eastAsia="Times New Roman"/>
          <w:i/>
          <w:sz w:val="18"/>
          <w:szCs w:val="18"/>
        </w:rPr>
        <w:t xml:space="preserve"> </w:t>
      </w:r>
      <w:r w:rsidR="00540904">
        <w:rPr>
          <w:rFonts w:eastAsia="Times New Roman"/>
          <w:i/>
          <w:sz w:val="18"/>
          <w:szCs w:val="18"/>
        </w:rPr>
        <w:t xml:space="preserve">no </w:t>
      </w:r>
      <w:r w:rsidRPr="00B01C64">
        <w:rPr>
          <w:rFonts w:eastAsia="Times New Roman"/>
          <w:i/>
          <w:sz w:val="18"/>
          <w:szCs w:val="18"/>
        </w:rPr>
        <w:t>01.11.2018.  Nr. 400</w:t>
      </w:r>
      <w:r w:rsidR="00F51571">
        <w:rPr>
          <w:rFonts w:eastAsia="Times New Roman"/>
          <w:i/>
          <w:sz w:val="18"/>
          <w:szCs w:val="18"/>
        </w:rPr>
        <w:t xml:space="preserve"> un par 9505 euro saskaņā </w:t>
      </w:r>
      <w:r w:rsidR="00540904">
        <w:rPr>
          <w:rFonts w:eastAsia="Times New Roman"/>
          <w:i/>
          <w:sz w:val="18"/>
          <w:szCs w:val="18"/>
        </w:rPr>
        <w:t xml:space="preserve">ar </w:t>
      </w:r>
      <w:r w:rsidR="00F51571">
        <w:rPr>
          <w:rFonts w:eastAsia="Times New Roman"/>
          <w:i/>
          <w:sz w:val="18"/>
          <w:szCs w:val="18"/>
        </w:rPr>
        <w:t xml:space="preserve">FM </w:t>
      </w:r>
      <w:r w:rsidR="00F51571" w:rsidRPr="00F51571">
        <w:rPr>
          <w:rFonts w:eastAsia="Times New Roman"/>
          <w:i/>
          <w:sz w:val="18"/>
          <w:szCs w:val="18"/>
        </w:rPr>
        <w:t>r</w:t>
      </w:r>
      <w:r w:rsidR="00540904">
        <w:rPr>
          <w:rFonts w:eastAsia="Times New Roman"/>
          <w:i/>
          <w:sz w:val="18"/>
          <w:szCs w:val="18"/>
        </w:rPr>
        <w:t xml:space="preserve">īkojumu no 11.12.2018.  Nr. 461, jo </w:t>
      </w:r>
      <w:r w:rsidRPr="00B01C64">
        <w:rPr>
          <w:rFonts w:eastAsia="Times New Roman"/>
          <w:i/>
          <w:sz w:val="18"/>
          <w:szCs w:val="18"/>
        </w:rPr>
        <w:t xml:space="preserve"> sociālo rehabilitāciju pēc atgriešanās no</w:t>
      </w:r>
      <w:r>
        <w:rPr>
          <w:rFonts w:eastAsia="Times New Roman"/>
          <w:i/>
          <w:sz w:val="18"/>
          <w:szCs w:val="18"/>
        </w:rPr>
        <w:t xml:space="preserve"> </w:t>
      </w:r>
      <w:r w:rsidRPr="00B01C64">
        <w:rPr>
          <w:rFonts w:eastAsia="Times New Roman"/>
          <w:i/>
          <w:sz w:val="18"/>
          <w:szCs w:val="18"/>
        </w:rPr>
        <w:t xml:space="preserve">starptautiskajām operācijām  2018.gadā  saņems </w:t>
      </w:r>
      <w:r w:rsidR="00855231">
        <w:rPr>
          <w:rFonts w:eastAsia="Times New Roman"/>
          <w:i/>
          <w:sz w:val="18"/>
          <w:szCs w:val="18"/>
        </w:rPr>
        <w:t>63</w:t>
      </w:r>
      <w:r w:rsidRPr="00B01C64">
        <w:rPr>
          <w:rFonts w:eastAsia="Times New Roman"/>
          <w:i/>
          <w:sz w:val="18"/>
          <w:szCs w:val="18"/>
        </w:rPr>
        <w:t xml:space="preserve"> Nacionālo Bruņoto spēku karavīri no  plānotajiem 220 NBS karavīriem.</w:t>
      </w:r>
      <w:r w:rsidRPr="00B01C64">
        <w:rPr>
          <w:rFonts w:eastAsia="Times New Roman"/>
          <w:b/>
          <w:i/>
          <w:sz w:val="18"/>
          <w:szCs w:val="18"/>
        </w:rPr>
        <w:t xml:space="preserve"> </w:t>
      </w:r>
    </w:p>
    <w:p w:rsidR="00855231" w:rsidRDefault="00855231" w:rsidP="00B01C64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</w:p>
    <w:p w:rsidR="00F51571" w:rsidRPr="00F51571" w:rsidRDefault="00F51571" w:rsidP="00B01C64">
      <w:pPr>
        <w:widowControl w:val="0"/>
        <w:spacing w:after="0"/>
        <w:ind w:firstLine="0"/>
        <w:rPr>
          <w:rFonts w:eastAsia="Times New Roman"/>
          <w:i/>
          <w:sz w:val="18"/>
          <w:szCs w:val="18"/>
        </w:rPr>
      </w:pPr>
      <w:r w:rsidRPr="00F51571">
        <w:rPr>
          <w:rFonts w:eastAsia="Times New Roman"/>
          <w:i/>
          <w:sz w:val="18"/>
          <w:szCs w:val="18"/>
        </w:rPr>
        <w:t>Veiktas izmaiņas saskaņā ar Finanšu ministrijas rīkojumu no 18.12.201</w:t>
      </w:r>
      <w:r>
        <w:rPr>
          <w:rFonts w:eastAsia="Times New Roman"/>
          <w:i/>
          <w:sz w:val="18"/>
          <w:szCs w:val="18"/>
        </w:rPr>
        <w:t>8.  Nr. 486</w:t>
      </w:r>
      <w:r w:rsidR="00855231">
        <w:rPr>
          <w:rFonts w:eastAsia="Times New Roman"/>
          <w:i/>
          <w:sz w:val="18"/>
          <w:szCs w:val="18"/>
        </w:rPr>
        <w:t xml:space="preserve">, </w:t>
      </w:r>
      <w:r w:rsidRPr="00F51571">
        <w:rPr>
          <w:rFonts w:eastAsia="Times New Roman"/>
          <w:i/>
          <w:sz w:val="18"/>
          <w:szCs w:val="18"/>
        </w:rPr>
        <w:t>samazinot izdevumus precēm un pakalpojumiem 14078 euro apmērā un palielinot izdevumus subsīdijām un dotācijām 14078 euro apmērā, lai SIA “Rehabilitācijas centrs “Līgatne”” nodrošinātu sociālās rehabilitācijas pakalpojumus papildus 24 personām</w:t>
      </w:r>
    </w:p>
    <w:p w:rsidR="00B01C64" w:rsidRDefault="00B01C64" w:rsidP="00B01C64">
      <w:pPr>
        <w:widowControl w:val="0"/>
        <w:spacing w:after="0"/>
        <w:ind w:firstLine="0"/>
        <w:rPr>
          <w:rFonts w:eastAsia="Times New Roman"/>
          <w:b/>
          <w:i/>
          <w:sz w:val="18"/>
          <w:szCs w:val="18"/>
        </w:rPr>
      </w:pPr>
    </w:p>
    <w:p w:rsidR="00B01C64" w:rsidRDefault="00B01C64" w:rsidP="00B01C64">
      <w:pPr>
        <w:widowControl w:val="0"/>
        <w:spacing w:after="0"/>
        <w:ind w:firstLine="0"/>
        <w:rPr>
          <w:rFonts w:eastAsia="Times New Roman"/>
          <w:b/>
          <w:i/>
          <w:sz w:val="18"/>
          <w:szCs w:val="18"/>
        </w:rPr>
      </w:pPr>
    </w:p>
    <w:p w:rsidR="00AE22B3" w:rsidRPr="00AE22B3" w:rsidRDefault="00AE22B3" w:rsidP="00AE22B3">
      <w:pPr>
        <w:jc w:val="center"/>
        <w:rPr>
          <w:b/>
          <w:sz w:val="22"/>
          <w:szCs w:val="22"/>
        </w:rPr>
      </w:pPr>
      <w:r w:rsidRPr="00AE22B3">
        <w:rPr>
          <w:b/>
          <w:sz w:val="22"/>
          <w:szCs w:val="22"/>
        </w:rPr>
        <w:t>Apakšprogramma 97.02.00 Nozares centralizēto funkciju izpilde</w:t>
      </w:r>
    </w:p>
    <w:p w:rsidR="00AE22B3" w:rsidRPr="00AE22B3" w:rsidRDefault="00AE22B3" w:rsidP="00AE22B3">
      <w:pPr>
        <w:spacing w:after="0"/>
        <w:ind w:firstLine="0"/>
        <w:jc w:val="left"/>
        <w:rPr>
          <w:sz w:val="22"/>
          <w:szCs w:val="22"/>
        </w:rPr>
      </w:pPr>
      <w:r w:rsidRPr="00AE22B3">
        <w:rPr>
          <w:sz w:val="22"/>
          <w:szCs w:val="22"/>
          <w:u w:val="single"/>
        </w:rPr>
        <w:t>Apakšprogrammas mērķis</w:t>
      </w:r>
      <w:r w:rsidRPr="00AE22B3">
        <w:rPr>
          <w:sz w:val="22"/>
          <w:szCs w:val="22"/>
        </w:rPr>
        <w:t>:</w:t>
      </w:r>
    </w:p>
    <w:p w:rsidR="00AE22B3" w:rsidRPr="00AE22B3" w:rsidRDefault="00AE22B3" w:rsidP="00AE22B3">
      <w:pPr>
        <w:spacing w:after="0"/>
        <w:ind w:firstLine="0"/>
        <w:jc w:val="left"/>
        <w:rPr>
          <w:sz w:val="22"/>
          <w:szCs w:val="22"/>
        </w:rPr>
      </w:pPr>
      <w:r w:rsidRPr="00AE22B3">
        <w:rPr>
          <w:sz w:val="22"/>
          <w:szCs w:val="22"/>
        </w:rPr>
        <w:tab/>
        <w:t>nodrošināt nozares centralizēto IKT pārvaldības, grāmatvedības, personālvadības un iekšējā audita funkciju, kā arī minimālās sociālās garantijas nozares institūcijās strādājošajiem.</w:t>
      </w:r>
    </w:p>
    <w:p w:rsidR="006E62D2" w:rsidRPr="00821ED3" w:rsidRDefault="006E62D2" w:rsidP="00AE22B3">
      <w:pPr>
        <w:ind w:firstLine="0"/>
        <w:jc w:val="center"/>
        <w:rPr>
          <w:rFonts w:eastAsia="Times New Roman"/>
          <w:b/>
          <w:sz w:val="16"/>
          <w:szCs w:val="16"/>
          <w:u w:val="single"/>
          <w:lang w:eastAsia="lv-LV"/>
        </w:rPr>
      </w:pPr>
    </w:p>
    <w:p w:rsidR="00AE22B3" w:rsidRPr="00AE22B3" w:rsidRDefault="00AE22B3" w:rsidP="00AE22B3">
      <w:pPr>
        <w:ind w:firstLine="0"/>
        <w:jc w:val="center"/>
        <w:rPr>
          <w:rFonts w:eastAsia="Times New Roman"/>
          <w:b/>
          <w:sz w:val="22"/>
          <w:szCs w:val="22"/>
          <w:u w:val="single"/>
          <w:lang w:eastAsia="lv-LV"/>
        </w:rPr>
      </w:pPr>
      <w:r w:rsidRPr="00AE22B3">
        <w:rPr>
          <w:rFonts w:eastAsia="Times New Roman"/>
          <w:b/>
          <w:sz w:val="22"/>
          <w:szCs w:val="22"/>
          <w:u w:val="single"/>
          <w:lang w:eastAsia="lv-LV"/>
        </w:rPr>
        <w:t>Finansiālie rādītāji 201</w:t>
      </w:r>
      <w:r w:rsidR="005F101C">
        <w:rPr>
          <w:rFonts w:eastAsia="Times New Roman"/>
          <w:b/>
          <w:sz w:val="22"/>
          <w:szCs w:val="22"/>
          <w:u w:val="single"/>
          <w:lang w:eastAsia="lv-LV"/>
        </w:rPr>
        <w:t>8</w:t>
      </w:r>
      <w:r w:rsidRPr="00AE22B3">
        <w:rPr>
          <w:rFonts w:eastAsia="Times New Roman"/>
          <w:b/>
          <w:sz w:val="22"/>
          <w:szCs w:val="22"/>
          <w:u w:val="single"/>
          <w:lang w:eastAsia="lv-LV"/>
        </w:rPr>
        <w:t xml:space="preserve">.gadā </w:t>
      </w:r>
    </w:p>
    <w:tbl>
      <w:tblPr>
        <w:tblW w:w="8064" w:type="dxa"/>
        <w:jc w:val="center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AE22B3" w:rsidRPr="00AE22B3" w:rsidTr="003E6927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AE22B3" w:rsidRPr="00AE22B3" w:rsidRDefault="00AE22B3" w:rsidP="00AE22B3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AE22B3" w:rsidRPr="00AE22B3" w:rsidRDefault="005F101C" w:rsidP="00AE22B3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 w:rsidRPr="005F101C">
              <w:rPr>
                <w:rFonts w:eastAsia="Times New Roman"/>
                <w:sz w:val="18"/>
                <w:szCs w:val="18"/>
                <w:lang w:eastAsia="lv-LV"/>
              </w:rPr>
              <w:t>Apstiprināts 2018.gadam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</w:tr>
      <w:tr w:rsidR="00AE22B3" w:rsidRPr="00AE22B3" w:rsidTr="003E6927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AE22B3" w:rsidRPr="00AE22B3" w:rsidRDefault="00AE22B3" w:rsidP="00AE22B3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AE22B3">
              <w:rPr>
                <w:rFonts w:eastAsia="Times New Roman"/>
                <w:sz w:val="18"/>
                <w:szCs w:val="20"/>
                <w:lang w:eastAsia="lv-LV"/>
              </w:rPr>
              <w:t xml:space="preserve">Kopējie ieņēmumi, </w:t>
            </w:r>
            <w:r w:rsidRPr="00AE22B3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AE22B3" w:rsidRPr="00AE22B3" w:rsidRDefault="00164D20" w:rsidP="00164D20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 w:rsidRPr="00164D20">
              <w:rPr>
                <w:rFonts w:eastAsia="Times New Roman"/>
                <w:sz w:val="18"/>
                <w:szCs w:val="20"/>
              </w:rPr>
              <w:t>59 991</w:t>
            </w:r>
          </w:p>
        </w:tc>
      </w:tr>
      <w:tr w:rsidR="00AE22B3" w:rsidRPr="00AE22B3" w:rsidTr="003E6927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AE22B3" w:rsidRPr="00AE22B3" w:rsidRDefault="00AE22B3" w:rsidP="00AE22B3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AE22B3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AE22B3" w:rsidRPr="00AE22B3" w:rsidRDefault="00164D20" w:rsidP="00164D20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 w:rsidRPr="00164D20">
              <w:rPr>
                <w:rFonts w:eastAsia="Times New Roman"/>
                <w:sz w:val="18"/>
                <w:szCs w:val="18"/>
                <w:lang w:eastAsia="lv-LV"/>
              </w:rPr>
              <w:t>59 991</w:t>
            </w:r>
          </w:p>
        </w:tc>
      </w:tr>
      <w:tr w:rsidR="00164D20" w:rsidRPr="00AE22B3" w:rsidTr="003E6927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164D20" w:rsidRPr="00AE22B3" w:rsidRDefault="00164D20" w:rsidP="00AE22B3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AE22B3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r w:rsidRPr="00AE22B3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164D20" w:rsidRPr="00AE22B3" w:rsidRDefault="00164D20" w:rsidP="003E6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 w:rsidRPr="00164D20">
              <w:rPr>
                <w:rFonts w:eastAsia="Times New Roman"/>
                <w:sz w:val="18"/>
                <w:szCs w:val="20"/>
              </w:rPr>
              <w:t>59 991</w:t>
            </w:r>
          </w:p>
        </w:tc>
      </w:tr>
      <w:tr w:rsidR="00164D20" w:rsidRPr="00AE22B3" w:rsidTr="003E6927">
        <w:trPr>
          <w:trHeight w:val="142"/>
          <w:jc w:val="center"/>
        </w:trPr>
        <w:tc>
          <w:tcPr>
            <w:tcW w:w="6647" w:type="dxa"/>
          </w:tcPr>
          <w:p w:rsidR="00164D20" w:rsidRPr="00AE22B3" w:rsidRDefault="00164D20" w:rsidP="00AE22B3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AE22B3">
              <w:rPr>
                <w:rFonts w:eastAsia="Times New Roman"/>
                <w:sz w:val="18"/>
                <w:szCs w:val="18"/>
              </w:rPr>
              <w:t xml:space="preserve">Atlīdzība, </w:t>
            </w:r>
            <w:r w:rsidRPr="00AE22B3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164D20" w:rsidRPr="00AE22B3" w:rsidRDefault="00164D20" w:rsidP="003E6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 w:rsidRPr="00164D20">
              <w:rPr>
                <w:rFonts w:eastAsia="Times New Roman"/>
                <w:sz w:val="18"/>
                <w:szCs w:val="18"/>
                <w:lang w:eastAsia="lv-LV"/>
              </w:rPr>
              <w:t>59 991</w:t>
            </w:r>
          </w:p>
        </w:tc>
      </w:tr>
    </w:tbl>
    <w:p w:rsidR="005F101C" w:rsidRPr="005F101C" w:rsidRDefault="005F101C" w:rsidP="006E62D2">
      <w:pPr>
        <w:widowControl w:val="0"/>
        <w:spacing w:before="240"/>
        <w:ind w:firstLine="0"/>
        <w:rPr>
          <w:rFonts w:eastAsia="Times New Roman"/>
          <w:bCs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* </w:t>
      </w:r>
      <w:r w:rsidRPr="005F101C">
        <w:t xml:space="preserve"> </w:t>
      </w:r>
      <w:r>
        <w:rPr>
          <w:rFonts w:eastAsia="Times New Roman"/>
          <w:i/>
          <w:sz w:val="18"/>
          <w:szCs w:val="18"/>
        </w:rPr>
        <w:t>izdevumi n</w:t>
      </w:r>
      <w:r w:rsidRPr="005F101C">
        <w:rPr>
          <w:rFonts w:eastAsia="Times New Roman"/>
          <w:i/>
          <w:sz w:val="18"/>
          <w:szCs w:val="18"/>
        </w:rPr>
        <w:t>odarbināto  veselības</w:t>
      </w:r>
      <w:r>
        <w:rPr>
          <w:rFonts w:eastAsia="Times New Roman"/>
          <w:i/>
          <w:sz w:val="18"/>
          <w:szCs w:val="18"/>
        </w:rPr>
        <w:t>  apdrošināšanas  polišu  iegādei</w:t>
      </w:r>
      <w:r w:rsidRPr="005F101C">
        <w:rPr>
          <w:rFonts w:eastAsia="Times New Roman"/>
          <w:i/>
          <w:sz w:val="18"/>
          <w:szCs w:val="18"/>
        </w:rPr>
        <w:t xml:space="preserve">, </w:t>
      </w:r>
      <w:r>
        <w:rPr>
          <w:rFonts w:eastAsia="Times New Roman"/>
          <w:i/>
          <w:sz w:val="18"/>
          <w:szCs w:val="18"/>
        </w:rPr>
        <w:t xml:space="preserve"> saskaņā ar </w:t>
      </w:r>
      <w:r w:rsidRPr="005F101C">
        <w:rPr>
          <w:rFonts w:eastAsia="Times New Roman"/>
          <w:i/>
          <w:sz w:val="18"/>
          <w:szCs w:val="18"/>
        </w:rPr>
        <w:t>F</w:t>
      </w:r>
      <w:r>
        <w:rPr>
          <w:rFonts w:eastAsia="Times New Roman"/>
          <w:i/>
          <w:sz w:val="18"/>
          <w:szCs w:val="18"/>
        </w:rPr>
        <w:t xml:space="preserve">M </w:t>
      </w:r>
      <w:r w:rsidRPr="005F101C">
        <w:rPr>
          <w:rFonts w:eastAsia="Times New Roman"/>
          <w:i/>
          <w:sz w:val="18"/>
          <w:szCs w:val="18"/>
        </w:rPr>
        <w:t xml:space="preserve"> rīkojumu no 06.11.2018. Nr.410</w:t>
      </w:r>
      <w:r w:rsidRPr="005F101C">
        <w:rPr>
          <w:rFonts w:eastAsia="Times New Roman"/>
          <w:bCs/>
          <w:i/>
          <w:sz w:val="18"/>
          <w:szCs w:val="18"/>
        </w:rPr>
        <w:t>.</w:t>
      </w:r>
    </w:p>
    <w:p w:rsidR="00795AA0" w:rsidRPr="00821ED3" w:rsidRDefault="00795AA0" w:rsidP="00795AA0">
      <w:pPr>
        <w:jc w:val="center"/>
        <w:rPr>
          <w:b/>
          <w:sz w:val="16"/>
          <w:szCs w:val="16"/>
        </w:rPr>
      </w:pPr>
    </w:p>
    <w:p w:rsidR="00795AA0" w:rsidRPr="00AE22B3" w:rsidRDefault="00795AA0" w:rsidP="00795AA0">
      <w:pPr>
        <w:jc w:val="center"/>
        <w:rPr>
          <w:b/>
          <w:sz w:val="22"/>
          <w:szCs w:val="22"/>
        </w:rPr>
      </w:pPr>
      <w:r w:rsidRPr="00AE22B3">
        <w:rPr>
          <w:b/>
          <w:sz w:val="22"/>
          <w:szCs w:val="22"/>
        </w:rPr>
        <w:t xml:space="preserve">Apakšprogramma </w:t>
      </w:r>
      <w:r w:rsidR="00810084" w:rsidRPr="00810084">
        <w:rPr>
          <w:b/>
          <w:sz w:val="22"/>
          <w:szCs w:val="22"/>
        </w:rPr>
        <w:t>99.00.00.Līdzekļi neparedzētiem gadījumiem izlietojums</w:t>
      </w:r>
    </w:p>
    <w:p w:rsidR="00795AA0" w:rsidRPr="00AE22B3" w:rsidRDefault="00795AA0" w:rsidP="00795AA0">
      <w:pPr>
        <w:spacing w:after="0"/>
        <w:ind w:firstLine="0"/>
        <w:jc w:val="left"/>
        <w:rPr>
          <w:sz w:val="22"/>
          <w:szCs w:val="22"/>
        </w:rPr>
      </w:pPr>
      <w:r w:rsidRPr="00AE22B3">
        <w:rPr>
          <w:sz w:val="22"/>
          <w:szCs w:val="22"/>
          <w:u w:val="single"/>
        </w:rPr>
        <w:t>Apakšprogrammas mērķis</w:t>
      </w:r>
      <w:r w:rsidRPr="00AE22B3">
        <w:rPr>
          <w:sz w:val="22"/>
          <w:szCs w:val="22"/>
        </w:rPr>
        <w:t>:</w:t>
      </w:r>
    </w:p>
    <w:p w:rsidR="00795AA0" w:rsidRPr="00AE22B3" w:rsidRDefault="00795AA0" w:rsidP="00795AA0">
      <w:pPr>
        <w:spacing w:after="0"/>
        <w:ind w:firstLine="0"/>
        <w:jc w:val="left"/>
        <w:rPr>
          <w:sz w:val="22"/>
          <w:szCs w:val="22"/>
        </w:rPr>
      </w:pPr>
      <w:r w:rsidRPr="00AE22B3">
        <w:rPr>
          <w:sz w:val="22"/>
          <w:szCs w:val="22"/>
        </w:rPr>
        <w:tab/>
      </w:r>
      <w:r w:rsidR="00E96F54" w:rsidRPr="00E96F54">
        <w:rPr>
          <w:sz w:val="22"/>
          <w:szCs w:val="22"/>
        </w:rPr>
        <w:t xml:space="preserve">nodrošināt līdzekļus </w:t>
      </w:r>
      <w:r w:rsidR="00A0189B" w:rsidRPr="00E96F54">
        <w:rPr>
          <w:sz w:val="22"/>
          <w:szCs w:val="22"/>
        </w:rPr>
        <w:t>valsts pamatbudžeta apropriācijās neparedzētiem izdevumiem katastrofu un dabas stihiju seku novēršanai, to radīto zaudējumu kompensēšanai, citiem neparedzētiem gadījumiem un īpašiem nacionāli nozīmīgiem</w:t>
      </w:r>
      <w:r w:rsidR="00A0189B" w:rsidRPr="00A0189B">
        <w:rPr>
          <w:color w:val="FF0000"/>
          <w:sz w:val="22"/>
          <w:szCs w:val="22"/>
        </w:rPr>
        <w:t xml:space="preserve"> </w:t>
      </w:r>
      <w:r w:rsidR="00A0189B" w:rsidRPr="00E96F54">
        <w:rPr>
          <w:sz w:val="22"/>
          <w:szCs w:val="22"/>
        </w:rPr>
        <w:t>pasākumiem.</w:t>
      </w:r>
    </w:p>
    <w:p w:rsidR="00795AA0" w:rsidRPr="00821ED3" w:rsidRDefault="00795AA0" w:rsidP="00795AA0">
      <w:pPr>
        <w:ind w:firstLine="0"/>
        <w:jc w:val="center"/>
        <w:rPr>
          <w:rFonts w:eastAsia="Times New Roman"/>
          <w:b/>
          <w:sz w:val="16"/>
          <w:szCs w:val="16"/>
          <w:u w:val="single"/>
          <w:lang w:eastAsia="lv-LV"/>
        </w:rPr>
      </w:pPr>
    </w:p>
    <w:p w:rsidR="00795AA0" w:rsidRPr="00AE22B3" w:rsidRDefault="00795AA0" w:rsidP="00795AA0">
      <w:pPr>
        <w:ind w:firstLine="0"/>
        <w:jc w:val="center"/>
        <w:rPr>
          <w:rFonts w:eastAsia="Times New Roman"/>
          <w:b/>
          <w:sz w:val="22"/>
          <w:szCs w:val="22"/>
          <w:u w:val="single"/>
          <w:lang w:eastAsia="lv-LV"/>
        </w:rPr>
      </w:pPr>
      <w:r w:rsidRPr="00AE22B3">
        <w:rPr>
          <w:rFonts w:eastAsia="Times New Roman"/>
          <w:b/>
          <w:sz w:val="22"/>
          <w:szCs w:val="22"/>
          <w:u w:val="single"/>
          <w:lang w:eastAsia="lv-LV"/>
        </w:rPr>
        <w:t>Finansiālie rādītāji 201</w:t>
      </w:r>
      <w:r>
        <w:rPr>
          <w:rFonts w:eastAsia="Times New Roman"/>
          <w:b/>
          <w:sz w:val="22"/>
          <w:szCs w:val="22"/>
          <w:u w:val="single"/>
          <w:lang w:eastAsia="lv-LV"/>
        </w:rPr>
        <w:t>8</w:t>
      </w:r>
      <w:r w:rsidRPr="00AE22B3">
        <w:rPr>
          <w:rFonts w:eastAsia="Times New Roman"/>
          <w:b/>
          <w:sz w:val="22"/>
          <w:szCs w:val="22"/>
          <w:u w:val="single"/>
          <w:lang w:eastAsia="lv-LV"/>
        </w:rPr>
        <w:t xml:space="preserve">.gadā </w:t>
      </w:r>
    </w:p>
    <w:tbl>
      <w:tblPr>
        <w:tblW w:w="8064" w:type="dxa"/>
        <w:jc w:val="center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795AA0" w:rsidRPr="00AE22B3" w:rsidTr="003E6927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795AA0" w:rsidRPr="00AE22B3" w:rsidRDefault="00795AA0" w:rsidP="003E6927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795AA0" w:rsidRPr="00AE22B3" w:rsidRDefault="00795AA0" w:rsidP="003E6927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 w:rsidRPr="005F101C">
              <w:rPr>
                <w:rFonts w:eastAsia="Times New Roman"/>
                <w:sz w:val="18"/>
                <w:szCs w:val="18"/>
                <w:lang w:eastAsia="lv-LV"/>
              </w:rPr>
              <w:t>Apstiprināts 2018.gadam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</w:tr>
      <w:tr w:rsidR="00795AA0" w:rsidRPr="00AE22B3" w:rsidTr="003E6927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795AA0" w:rsidRPr="00AE22B3" w:rsidRDefault="00795AA0" w:rsidP="003E6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AE22B3">
              <w:rPr>
                <w:rFonts w:eastAsia="Times New Roman"/>
                <w:sz w:val="18"/>
                <w:szCs w:val="20"/>
                <w:lang w:eastAsia="lv-LV"/>
              </w:rPr>
              <w:t xml:space="preserve">Kopējie ieņēmumi, </w:t>
            </w:r>
            <w:r w:rsidRPr="00AE22B3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795AA0" w:rsidRPr="00AE22B3" w:rsidRDefault="00810084" w:rsidP="0081008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10 128</w:t>
            </w:r>
          </w:p>
        </w:tc>
      </w:tr>
      <w:tr w:rsidR="00795AA0" w:rsidRPr="00AE22B3" w:rsidTr="003E6927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795AA0" w:rsidRPr="00AE22B3" w:rsidRDefault="00795AA0" w:rsidP="003E6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AE22B3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795AA0" w:rsidRPr="00AE22B3" w:rsidRDefault="00810084" w:rsidP="003E6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10 128</w:t>
            </w:r>
          </w:p>
        </w:tc>
      </w:tr>
      <w:tr w:rsidR="00810084" w:rsidRPr="00AE22B3" w:rsidTr="003E6927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810084" w:rsidRPr="00AE22B3" w:rsidRDefault="00810084" w:rsidP="003E6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AE22B3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r w:rsidRPr="00AE22B3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810084" w:rsidRPr="00AE22B3" w:rsidRDefault="00810084" w:rsidP="003E6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10 128</w:t>
            </w:r>
          </w:p>
        </w:tc>
      </w:tr>
      <w:tr w:rsidR="00810084" w:rsidRPr="00AE22B3" w:rsidTr="003E6927">
        <w:trPr>
          <w:trHeight w:val="142"/>
          <w:jc w:val="center"/>
        </w:trPr>
        <w:tc>
          <w:tcPr>
            <w:tcW w:w="6647" w:type="dxa"/>
          </w:tcPr>
          <w:p w:rsidR="00810084" w:rsidRPr="00AE22B3" w:rsidRDefault="00810084" w:rsidP="003E6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AE22B3">
              <w:rPr>
                <w:rFonts w:eastAsia="Times New Roman"/>
                <w:sz w:val="18"/>
                <w:szCs w:val="18"/>
              </w:rPr>
              <w:t xml:space="preserve">Atlīdzība, </w:t>
            </w:r>
            <w:r w:rsidRPr="00AE22B3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810084" w:rsidRPr="00AE22B3" w:rsidRDefault="00810084" w:rsidP="003E6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10 128</w:t>
            </w:r>
          </w:p>
        </w:tc>
      </w:tr>
    </w:tbl>
    <w:p w:rsidR="00E96F54" w:rsidRPr="005F101C" w:rsidRDefault="00E96F54" w:rsidP="00E96F54">
      <w:pPr>
        <w:widowControl w:val="0"/>
        <w:spacing w:before="240"/>
        <w:ind w:firstLine="0"/>
        <w:rPr>
          <w:rFonts w:eastAsia="Times New Roman"/>
          <w:bCs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*</w:t>
      </w:r>
      <w:r w:rsidRPr="00E96F54">
        <w:rPr>
          <w:rFonts w:eastAsia="Times New Roman"/>
          <w:i/>
          <w:sz w:val="18"/>
          <w:szCs w:val="18"/>
        </w:rPr>
        <w:t>finansējums pedagogu minimālās algas likmes paaugstināšanai līdz 710 euro ar 2018.gada 1.septembri</w:t>
      </w:r>
      <w:r>
        <w:rPr>
          <w:rFonts w:eastAsia="Times New Roman"/>
          <w:i/>
          <w:sz w:val="18"/>
          <w:szCs w:val="18"/>
        </w:rPr>
        <w:t>.</w:t>
      </w:r>
      <w:r w:rsidRPr="00E96F54">
        <w:rPr>
          <w:rFonts w:eastAsia="Times New Roman"/>
          <w:i/>
          <w:sz w:val="18"/>
          <w:szCs w:val="18"/>
        </w:rPr>
        <w:t xml:space="preserve"> </w:t>
      </w:r>
    </w:p>
    <w:p w:rsidR="00D37A51" w:rsidRPr="005F101C" w:rsidRDefault="00D37A51" w:rsidP="00EA7DE0">
      <w:pPr>
        <w:widowControl w:val="0"/>
        <w:spacing w:before="240" w:after="240"/>
        <w:ind w:firstLine="0"/>
        <w:jc w:val="center"/>
        <w:rPr>
          <w:rFonts w:eastAsia="Times New Roman"/>
          <w:b/>
          <w:sz w:val="22"/>
          <w:szCs w:val="22"/>
        </w:rPr>
      </w:pPr>
      <w:bookmarkStart w:id="0" w:name="_GoBack"/>
      <w:bookmarkEnd w:id="0"/>
      <w:r w:rsidRPr="005F101C">
        <w:rPr>
          <w:rFonts w:eastAsia="Times New Roman"/>
          <w:b/>
          <w:sz w:val="22"/>
          <w:szCs w:val="22"/>
        </w:rPr>
        <w:t>63.07.00 Eiropas Sociālā fonda (ESF) īstenotie projekti labklājības nozarē (2014-2020)</w:t>
      </w:r>
    </w:p>
    <w:p w:rsidR="00D37A51" w:rsidRPr="005F101C" w:rsidRDefault="00D37A51" w:rsidP="00D37A51">
      <w:pPr>
        <w:ind w:firstLine="0"/>
        <w:jc w:val="left"/>
        <w:rPr>
          <w:rFonts w:eastAsia="Times New Roman"/>
          <w:sz w:val="22"/>
          <w:szCs w:val="22"/>
          <w:u w:val="single"/>
        </w:rPr>
      </w:pPr>
      <w:r w:rsidRPr="005F101C">
        <w:rPr>
          <w:rFonts w:eastAsia="Times New Roman"/>
          <w:sz w:val="22"/>
          <w:szCs w:val="22"/>
          <w:u w:val="single"/>
        </w:rPr>
        <w:t>Apakšprogrammas mērķis:</w:t>
      </w:r>
    </w:p>
    <w:p w:rsidR="00EA7DE0" w:rsidRPr="005F101C" w:rsidRDefault="00D37A51" w:rsidP="00013873">
      <w:pPr>
        <w:spacing w:after="0"/>
        <w:ind w:firstLine="0"/>
        <w:rPr>
          <w:rFonts w:eastAsia="Times New Roman"/>
          <w:sz w:val="22"/>
          <w:szCs w:val="22"/>
        </w:rPr>
      </w:pPr>
      <w:r w:rsidRPr="005F101C">
        <w:rPr>
          <w:rFonts w:eastAsia="Times New Roman"/>
          <w:sz w:val="22"/>
          <w:szCs w:val="22"/>
        </w:rPr>
        <w:tab/>
        <w:t>sniegt un uzlabot labklājības nozares pakalpojumus nodarbinātības, darbaspēka mobilitātes un sociālās iekļautības jomās, piesaistot ESF līdzekļus.</w:t>
      </w:r>
    </w:p>
    <w:p w:rsidR="00EA7DE0" w:rsidRPr="005F101C" w:rsidRDefault="00EA7DE0" w:rsidP="00013873">
      <w:pPr>
        <w:spacing w:after="0"/>
        <w:ind w:firstLine="0"/>
        <w:rPr>
          <w:rFonts w:eastAsia="Times New Roman"/>
          <w:sz w:val="22"/>
          <w:szCs w:val="22"/>
        </w:rPr>
      </w:pPr>
    </w:p>
    <w:p w:rsidR="00C4730B" w:rsidRPr="00EA7DE0" w:rsidRDefault="00837496" w:rsidP="00C4730B">
      <w:pPr>
        <w:spacing w:after="0"/>
        <w:ind w:firstLine="0"/>
        <w:jc w:val="center"/>
        <w:rPr>
          <w:b/>
          <w:iCs/>
          <w:smallCaps/>
          <w:sz w:val="22"/>
          <w:szCs w:val="22"/>
          <w:lang w:eastAsia="lv-LV"/>
        </w:rPr>
      </w:pPr>
      <w:r w:rsidRPr="00EA7DE0">
        <w:rPr>
          <w:b/>
          <w:bCs/>
          <w:iCs/>
          <w:smallCaps/>
          <w:sz w:val="22"/>
          <w:szCs w:val="22"/>
          <w:lang w:eastAsia="lv-LV"/>
        </w:rPr>
        <w:t>ESF</w:t>
      </w:r>
      <w:r w:rsidR="00C4730B" w:rsidRPr="00EA7DE0">
        <w:rPr>
          <w:b/>
          <w:bCs/>
          <w:iCs/>
          <w:smallCaps/>
          <w:sz w:val="22"/>
          <w:szCs w:val="22"/>
          <w:lang w:eastAsia="lv-LV"/>
        </w:rPr>
        <w:t xml:space="preserve"> projekts „Personu ar invaliditāti vai garīga rakstura traucējumiem integrācija nodarbinātībā un sabiedrībā” </w:t>
      </w:r>
      <w:r w:rsidR="00EA7DE0">
        <w:rPr>
          <w:b/>
          <w:bCs/>
          <w:iCs/>
          <w:smallCaps/>
          <w:sz w:val="22"/>
          <w:szCs w:val="22"/>
          <w:lang w:eastAsia="lv-LV"/>
        </w:rPr>
        <w:t xml:space="preserve"> </w:t>
      </w:r>
      <w:r w:rsidR="00C4730B" w:rsidRPr="00EA7DE0">
        <w:rPr>
          <w:b/>
          <w:bCs/>
          <w:iCs/>
          <w:smallCaps/>
          <w:sz w:val="22"/>
          <w:szCs w:val="22"/>
          <w:lang w:eastAsia="lv-LV"/>
        </w:rPr>
        <w:t>Nr. 9.1.4.1/16/I/001</w:t>
      </w:r>
    </w:p>
    <w:p w:rsidR="00741F2D" w:rsidRDefault="00741F2D" w:rsidP="00741F2D">
      <w:pPr>
        <w:spacing w:after="0"/>
        <w:ind w:firstLine="0"/>
        <w:jc w:val="left"/>
        <w:rPr>
          <w:rFonts w:eastAsia="Times New Roman"/>
          <w:i/>
          <w:szCs w:val="16"/>
          <w:lang w:eastAsia="lv-LV"/>
        </w:rPr>
      </w:pPr>
    </w:p>
    <w:p w:rsidR="00EA7DE0" w:rsidRPr="008C3E88" w:rsidRDefault="00837496" w:rsidP="00EA7DE0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>2018.gadam</w:t>
      </w:r>
    </w:p>
    <w:p w:rsidR="00837496" w:rsidRPr="00EA7DE0" w:rsidRDefault="00837496" w:rsidP="00EA7DE0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  <w:r w:rsidRPr="00837496">
        <w:rPr>
          <w:rFonts w:eastAsia="Times New Roman"/>
          <w:b/>
          <w:sz w:val="22"/>
          <w:szCs w:val="22"/>
          <w:lang w:eastAsia="lv-LV"/>
        </w:rPr>
        <w:t xml:space="preserve"> </w:t>
      </w:r>
    </w:p>
    <w:tbl>
      <w:tblPr>
        <w:tblW w:w="8192" w:type="dxa"/>
        <w:jc w:val="center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5"/>
        <w:gridCol w:w="1417"/>
      </w:tblGrid>
      <w:tr w:rsidR="00433C49" w:rsidRPr="00D37A51" w:rsidTr="001C3091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837496" w:rsidRPr="00D37A51" w:rsidRDefault="00837496" w:rsidP="00601462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837496" w:rsidRPr="00D37A51" w:rsidRDefault="00EA7DE0" w:rsidP="00EA7DE0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2018.gadam</w:t>
            </w:r>
            <w:r w:rsidR="00837496">
              <w:rPr>
                <w:rFonts w:eastAsia="Times New Roman"/>
                <w:sz w:val="18"/>
                <w:szCs w:val="20"/>
                <w:lang w:eastAsia="lv-LV"/>
              </w:rPr>
              <w:t xml:space="preserve"> </w:t>
            </w:r>
          </w:p>
        </w:tc>
      </w:tr>
      <w:tr w:rsidR="00433C49" w:rsidRPr="00D37A51" w:rsidTr="001C3091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837496" w:rsidRPr="00D37A51" w:rsidRDefault="00837496" w:rsidP="0060146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837496" w:rsidRPr="00D37A51" w:rsidRDefault="006E62D2" w:rsidP="006E62D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464 633</w:t>
            </w:r>
          </w:p>
        </w:tc>
      </w:tr>
      <w:tr w:rsidR="00433C49" w:rsidRPr="00D37A51" w:rsidTr="001C3091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837496" w:rsidRPr="00CB7C48" w:rsidRDefault="00837496" w:rsidP="0060146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  <w:r w:rsidR="008C3E88"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r w:rsidR="008C3E88"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837496" w:rsidRPr="00601462" w:rsidRDefault="006E62D2" w:rsidP="006E62D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464 633</w:t>
            </w:r>
          </w:p>
        </w:tc>
      </w:tr>
      <w:tr w:rsidR="00433C49" w:rsidRPr="00D37A51" w:rsidTr="001C3091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837496" w:rsidRPr="00D37A51" w:rsidRDefault="00837496" w:rsidP="0060146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837496" w:rsidRPr="00D37A51" w:rsidRDefault="006E62D2" w:rsidP="006E62D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464 633</w:t>
            </w:r>
          </w:p>
        </w:tc>
      </w:tr>
      <w:tr w:rsidR="00433C49" w:rsidRPr="00D37A51" w:rsidTr="001C3091">
        <w:trPr>
          <w:trHeight w:val="283"/>
          <w:jc w:val="center"/>
        </w:trPr>
        <w:tc>
          <w:tcPr>
            <w:tcW w:w="6775" w:type="dxa"/>
            <w:vAlign w:val="center"/>
          </w:tcPr>
          <w:p w:rsidR="00837496" w:rsidRPr="00D37A51" w:rsidRDefault="00837496" w:rsidP="0060146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</w:p>
        </w:tc>
        <w:tc>
          <w:tcPr>
            <w:tcW w:w="1417" w:type="dxa"/>
          </w:tcPr>
          <w:p w:rsidR="00837496" w:rsidRPr="00D37A51" w:rsidRDefault="00837496" w:rsidP="006E62D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</w:t>
            </w:r>
            <w:r w:rsidR="006E62D2">
              <w:rPr>
                <w:rFonts w:eastAsia="Times New Roman"/>
                <w:sz w:val="18"/>
                <w:szCs w:val="20"/>
              </w:rPr>
              <w:t>69 298</w:t>
            </w:r>
          </w:p>
        </w:tc>
      </w:tr>
      <w:tr w:rsidR="00433C49" w:rsidRPr="00D37A51" w:rsidTr="001C3091">
        <w:trPr>
          <w:trHeight w:val="281"/>
          <w:jc w:val="center"/>
        </w:trPr>
        <w:tc>
          <w:tcPr>
            <w:tcW w:w="6775" w:type="dxa"/>
          </w:tcPr>
          <w:p w:rsidR="00837496" w:rsidRPr="00D37A51" w:rsidRDefault="00837496" w:rsidP="0060146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837496" w:rsidRPr="00D37A51" w:rsidRDefault="00540904" w:rsidP="005409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307 727</w:t>
            </w:r>
          </w:p>
        </w:tc>
      </w:tr>
      <w:tr w:rsidR="00433C49" w:rsidRPr="00D37A51" w:rsidTr="001C3091">
        <w:trPr>
          <w:trHeight w:val="283"/>
          <w:jc w:val="center"/>
        </w:trPr>
        <w:tc>
          <w:tcPr>
            <w:tcW w:w="6775" w:type="dxa"/>
            <w:vAlign w:val="center"/>
          </w:tcPr>
          <w:p w:rsidR="00837496" w:rsidRPr="00D37A51" w:rsidRDefault="00837496" w:rsidP="0060146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837496" w:rsidRDefault="00837496" w:rsidP="005409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540904">
              <w:rPr>
                <w:rFonts w:eastAsia="Times New Roman"/>
                <w:sz w:val="18"/>
                <w:szCs w:val="18"/>
              </w:rPr>
              <w:t>5</w:t>
            </w:r>
            <w:r w:rsidR="006E62D2">
              <w:rPr>
                <w:rFonts w:eastAsia="Times New Roman"/>
                <w:sz w:val="18"/>
                <w:szCs w:val="18"/>
              </w:rPr>
              <w:t xml:space="preserve">1 </w:t>
            </w:r>
            <w:r w:rsidR="00540904">
              <w:rPr>
                <w:rFonts w:eastAsia="Times New Roman"/>
                <w:sz w:val="18"/>
                <w:szCs w:val="18"/>
              </w:rPr>
              <w:t>106</w:t>
            </w:r>
          </w:p>
        </w:tc>
      </w:tr>
      <w:tr w:rsidR="00433C49" w:rsidRPr="00D37A51" w:rsidTr="001C3091">
        <w:trPr>
          <w:trHeight w:val="283"/>
          <w:jc w:val="center"/>
        </w:trPr>
        <w:tc>
          <w:tcPr>
            <w:tcW w:w="6775" w:type="dxa"/>
            <w:vAlign w:val="center"/>
          </w:tcPr>
          <w:p w:rsidR="00837496" w:rsidRPr="00D37A51" w:rsidRDefault="00837496" w:rsidP="0060146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Kapitālie izdevumi, </w:t>
            </w:r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837496" w:rsidRDefault="00A31F99" w:rsidP="00A31F99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5 800</w:t>
            </w:r>
          </w:p>
        </w:tc>
      </w:tr>
    </w:tbl>
    <w:p w:rsidR="00EA7DE0" w:rsidRDefault="00EA7DE0" w:rsidP="00BD5EFA">
      <w:pPr>
        <w:ind w:firstLine="0"/>
        <w:rPr>
          <w:rFonts w:eastAsia="Times New Roman"/>
          <w:bCs/>
          <w:sz w:val="20"/>
          <w:szCs w:val="20"/>
          <w:lang w:eastAsia="lv-LV"/>
        </w:rPr>
      </w:pPr>
    </w:p>
    <w:p w:rsidR="00BD5EFA" w:rsidRPr="005916F9" w:rsidRDefault="00BD5EFA" w:rsidP="00BD5EFA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BD5EFA">
        <w:rPr>
          <w:rFonts w:eastAsia="Times New Roman"/>
          <w:bCs/>
          <w:sz w:val="20"/>
          <w:szCs w:val="20"/>
          <w:lang w:eastAsia="lv-LV"/>
        </w:rPr>
        <w:t>Projekts „Personu ar invaliditāti vai garīga rakstura traucējumiem integrācija nodarbinātībā un sabiedrībā” tiek realizēts atbilsto</w:t>
      </w:r>
      <w:r w:rsidRPr="00EC1F4E">
        <w:rPr>
          <w:rFonts w:eastAsia="Times New Roman"/>
          <w:b/>
          <w:bCs/>
          <w:sz w:val="20"/>
          <w:szCs w:val="20"/>
          <w:lang w:eastAsia="lv-LV"/>
        </w:rPr>
        <w:t>š</w:t>
      </w:r>
      <w:r w:rsidRPr="00BD5EFA">
        <w:rPr>
          <w:rFonts w:eastAsia="Times New Roman"/>
          <w:bCs/>
          <w:sz w:val="20"/>
          <w:szCs w:val="20"/>
          <w:lang w:eastAsia="lv-LV"/>
        </w:rPr>
        <w:t>i Ministru kabineta 2015.gada 30.jūnija noteikumiem Nr.352 „Darbības programmas „Izaugsme un nodarbinātība" 9.1.4.specifiskā atbalsta mērķa "Palielināt diskriminācijas riskiem pakļauto iedzīvotāju integrāciju sabiedrībā un darba tirgū" 9.1.4.1.pasākuma "Profesionālā rehabilitācija" īstenošanas noteikumi”.</w:t>
      </w:r>
      <w:r w:rsidR="00EC1F4E">
        <w:rPr>
          <w:rFonts w:eastAsia="Times New Roman"/>
          <w:bCs/>
          <w:sz w:val="20"/>
          <w:szCs w:val="20"/>
          <w:lang w:eastAsia="lv-LV"/>
        </w:rPr>
        <w:t xml:space="preserve"> </w:t>
      </w:r>
    </w:p>
    <w:p w:rsidR="00741F2D" w:rsidRPr="00C4730B" w:rsidRDefault="00741F2D" w:rsidP="00741F2D">
      <w:pPr>
        <w:spacing w:after="0"/>
        <w:ind w:firstLine="0"/>
        <w:jc w:val="left"/>
        <w:rPr>
          <w:rFonts w:eastAsia="Times New Roman"/>
          <w:sz w:val="2"/>
          <w:szCs w:val="18"/>
          <w:lang w:eastAsia="lv-LV"/>
        </w:rPr>
      </w:pPr>
    </w:p>
    <w:p w:rsidR="00741F2D" w:rsidRDefault="00741F2D" w:rsidP="00741F2D">
      <w:pPr>
        <w:spacing w:after="0"/>
        <w:ind w:firstLine="0"/>
        <w:jc w:val="center"/>
        <w:rPr>
          <w:b/>
          <w:bCs/>
          <w:iCs/>
          <w:lang w:eastAsia="lv-LV"/>
        </w:rPr>
      </w:pPr>
    </w:p>
    <w:p w:rsidR="00741F2D" w:rsidRDefault="00EA7DE0" w:rsidP="00BC185D">
      <w:pPr>
        <w:spacing w:after="0"/>
        <w:ind w:firstLine="0"/>
        <w:jc w:val="center"/>
        <w:rPr>
          <w:b/>
          <w:bCs/>
          <w:iCs/>
          <w:smallCaps/>
          <w:sz w:val="22"/>
          <w:szCs w:val="22"/>
          <w:lang w:eastAsia="lv-LV"/>
        </w:rPr>
      </w:pPr>
      <w:r w:rsidRPr="00EA7DE0">
        <w:rPr>
          <w:b/>
          <w:bCs/>
          <w:iCs/>
          <w:smallCaps/>
          <w:sz w:val="22"/>
          <w:szCs w:val="22"/>
          <w:lang w:eastAsia="lv-LV"/>
        </w:rPr>
        <w:t xml:space="preserve">ESF </w:t>
      </w:r>
      <w:r w:rsidR="00741F2D" w:rsidRPr="00EA7DE0">
        <w:rPr>
          <w:b/>
          <w:bCs/>
          <w:iCs/>
          <w:smallCaps/>
          <w:sz w:val="22"/>
          <w:szCs w:val="22"/>
          <w:lang w:eastAsia="lv-LV"/>
        </w:rPr>
        <w:t>projekts „Atbalsts ilgstošiem bezdarbniekiem”  Nr. 9.1.1.2/15/I/001</w:t>
      </w:r>
    </w:p>
    <w:p w:rsidR="00BC185D" w:rsidRPr="00EA7DE0" w:rsidRDefault="00BC185D" w:rsidP="00BC185D">
      <w:pPr>
        <w:spacing w:after="0"/>
        <w:ind w:firstLine="0"/>
        <w:jc w:val="center"/>
        <w:rPr>
          <w:rFonts w:eastAsia="Times New Roman"/>
          <w:szCs w:val="16"/>
          <w:lang w:eastAsia="lv-LV"/>
        </w:rPr>
      </w:pPr>
    </w:p>
    <w:p w:rsidR="00C73E4F" w:rsidRPr="008C3E88" w:rsidRDefault="00741F2D" w:rsidP="00EA7DE0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C4730B">
        <w:rPr>
          <w:rFonts w:eastAsia="Times New Roman"/>
          <w:i/>
          <w:sz w:val="18"/>
          <w:szCs w:val="18"/>
          <w:vertAlign w:val="superscript"/>
          <w:lang w:eastAsia="lv-LV"/>
        </w:rPr>
        <w:tab/>
      </w:r>
      <w:r w:rsidR="00EA7DE0"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>2018.gadam</w:t>
      </w:r>
    </w:p>
    <w:p w:rsidR="00EA7DE0" w:rsidRPr="00EA7DE0" w:rsidRDefault="00EA7DE0" w:rsidP="00EA7DE0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</w:p>
    <w:tbl>
      <w:tblPr>
        <w:tblW w:w="8064" w:type="dxa"/>
        <w:jc w:val="center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EA7DE0" w:rsidRPr="00D37A51" w:rsidTr="00433C49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EA7DE0" w:rsidRPr="00D37A51" w:rsidRDefault="00EA7DE0" w:rsidP="00E35902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EA7DE0" w:rsidRPr="00D37A51" w:rsidRDefault="00433C49" w:rsidP="00E35902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2018.gadam</w:t>
            </w:r>
          </w:p>
        </w:tc>
      </w:tr>
      <w:tr w:rsidR="00EA7DE0" w:rsidRPr="00D37A51" w:rsidTr="00433C49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EA7DE0" w:rsidRPr="00D37A51" w:rsidRDefault="00EA7DE0" w:rsidP="00E3590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EA7DE0" w:rsidRPr="00D37A51" w:rsidRDefault="00EA7DE0" w:rsidP="005409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</w:t>
            </w:r>
            <w:r w:rsidR="00540904">
              <w:rPr>
                <w:rFonts w:eastAsia="Times New Roman"/>
                <w:sz w:val="18"/>
                <w:szCs w:val="20"/>
              </w:rPr>
              <w:t>32 878</w:t>
            </w:r>
          </w:p>
        </w:tc>
      </w:tr>
      <w:tr w:rsidR="00EA7DE0" w:rsidRPr="00D37A51" w:rsidTr="00433C49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EA7DE0" w:rsidRPr="00CB7C48" w:rsidRDefault="00EA7DE0" w:rsidP="00E3590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EA7DE0" w:rsidRPr="00D37A51" w:rsidRDefault="006E62D2" w:rsidP="005409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</w:t>
            </w:r>
            <w:r w:rsidR="00540904">
              <w:rPr>
                <w:rFonts w:eastAsia="Times New Roman"/>
                <w:sz w:val="18"/>
                <w:szCs w:val="18"/>
                <w:lang w:eastAsia="lv-LV"/>
              </w:rPr>
              <w:t>32 878</w:t>
            </w:r>
          </w:p>
        </w:tc>
      </w:tr>
      <w:tr w:rsidR="00EA7DE0" w:rsidRPr="00D37A51" w:rsidTr="00433C49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EA7DE0" w:rsidRPr="00D37A51" w:rsidRDefault="00EA7DE0" w:rsidP="00E3590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  <w:shd w:val="clear" w:color="auto" w:fill="D9D9D9"/>
          </w:tcPr>
          <w:p w:rsidR="00EA7DE0" w:rsidRPr="00D37A51" w:rsidRDefault="006E62D2" w:rsidP="005409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</w:t>
            </w:r>
            <w:r w:rsidR="00540904">
              <w:rPr>
                <w:rFonts w:eastAsia="Times New Roman"/>
                <w:sz w:val="18"/>
                <w:szCs w:val="20"/>
              </w:rPr>
              <w:t>32 878</w:t>
            </w:r>
          </w:p>
        </w:tc>
      </w:tr>
      <w:tr w:rsidR="006E62D2" w:rsidRPr="00D37A51" w:rsidTr="003E6927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6E62D2" w:rsidRPr="00CB7C48" w:rsidRDefault="006E62D2" w:rsidP="003E6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6E62D2">
              <w:rPr>
                <w:rFonts w:eastAsia="Times New Roman"/>
                <w:sz w:val="18"/>
                <w:szCs w:val="20"/>
              </w:rPr>
              <w:t xml:space="preserve">Kopējo izdevumu izmaiņas, </w:t>
            </w:r>
            <w:r w:rsidRPr="006E62D2">
              <w:rPr>
                <w:rFonts w:eastAsia="Times New Roman"/>
                <w:i/>
                <w:sz w:val="18"/>
                <w:szCs w:val="20"/>
              </w:rPr>
              <w:t>euro</w:t>
            </w:r>
            <w:r w:rsidRPr="006E62D2">
              <w:rPr>
                <w:rFonts w:eastAsia="Times New Roman"/>
                <w:sz w:val="18"/>
                <w:szCs w:val="20"/>
              </w:rPr>
              <w:t xml:space="preserve"> (+/–) pret iepriekšējo gadu</w:t>
            </w:r>
          </w:p>
        </w:tc>
        <w:tc>
          <w:tcPr>
            <w:tcW w:w="1417" w:type="dxa"/>
          </w:tcPr>
          <w:p w:rsidR="006E62D2" w:rsidRPr="00D37A51" w:rsidRDefault="00B51B6F" w:rsidP="003E6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68 742</w:t>
            </w:r>
          </w:p>
        </w:tc>
      </w:tr>
      <w:tr w:rsidR="00EA7DE0" w:rsidRPr="00D37A51" w:rsidTr="00433C49">
        <w:trPr>
          <w:trHeight w:val="142"/>
          <w:jc w:val="center"/>
        </w:trPr>
        <w:tc>
          <w:tcPr>
            <w:tcW w:w="6647" w:type="dxa"/>
          </w:tcPr>
          <w:p w:rsidR="00EA7DE0" w:rsidRPr="00D37A51" w:rsidRDefault="00EA7DE0" w:rsidP="00E3590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</w:p>
        </w:tc>
        <w:tc>
          <w:tcPr>
            <w:tcW w:w="1417" w:type="dxa"/>
          </w:tcPr>
          <w:p w:rsidR="00EA7DE0" w:rsidRPr="00D37A51" w:rsidRDefault="006E62D2" w:rsidP="006E62D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74 755</w:t>
            </w:r>
          </w:p>
        </w:tc>
      </w:tr>
      <w:tr w:rsidR="00EA7DE0" w:rsidRPr="00D37A51" w:rsidTr="00433C49">
        <w:trPr>
          <w:trHeight w:val="283"/>
          <w:jc w:val="center"/>
        </w:trPr>
        <w:tc>
          <w:tcPr>
            <w:tcW w:w="6647" w:type="dxa"/>
            <w:vAlign w:val="center"/>
          </w:tcPr>
          <w:p w:rsidR="00EA7DE0" w:rsidRPr="00D37A51" w:rsidRDefault="00EA7DE0" w:rsidP="00E3590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EA7DE0" w:rsidRPr="00D37A51" w:rsidRDefault="00540904" w:rsidP="005409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41 887</w:t>
            </w:r>
          </w:p>
        </w:tc>
      </w:tr>
      <w:tr w:rsidR="006E62D2" w:rsidRPr="00D37A51" w:rsidTr="00433C49">
        <w:trPr>
          <w:trHeight w:val="283"/>
          <w:jc w:val="center"/>
        </w:trPr>
        <w:tc>
          <w:tcPr>
            <w:tcW w:w="6647" w:type="dxa"/>
            <w:vAlign w:val="center"/>
          </w:tcPr>
          <w:p w:rsidR="006E62D2" w:rsidRPr="00E35D56" w:rsidRDefault="006E62D2" w:rsidP="00E3590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6E62D2">
              <w:rPr>
                <w:rFonts w:eastAsia="Times New Roman"/>
                <w:sz w:val="18"/>
                <w:szCs w:val="18"/>
                <w:lang w:eastAsia="lv-LV"/>
              </w:rPr>
              <w:t xml:space="preserve">Kapitālie izdevumi, </w:t>
            </w:r>
            <w:r w:rsidRPr="006E62D2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7" w:type="dxa"/>
          </w:tcPr>
          <w:p w:rsidR="006E62D2" w:rsidRDefault="006E62D2" w:rsidP="005409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</w:t>
            </w:r>
            <w:r w:rsidR="00540904">
              <w:rPr>
                <w:rFonts w:eastAsia="Times New Roman"/>
                <w:sz w:val="18"/>
                <w:szCs w:val="18"/>
                <w:lang w:eastAsia="lv-LV"/>
              </w:rPr>
              <w:t>6 236</w:t>
            </w:r>
          </w:p>
        </w:tc>
      </w:tr>
    </w:tbl>
    <w:p w:rsidR="00C4730B" w:rsidRPr="00BD5EFA" w:rsidRDefault="00C4730B" w:rsidP="00741F2D">
      <w:pPr>
        <w:spacing w:after="0"/>
        <w:ind w:firstLine="0"/>
        <w:rPr>
          <w:rFonts w:eastAsia="Times New Roman"/>
          <w:b/>
          <w:sz w:val="16"/>
          <w:szCs w:val="16"/>
          <w:lang w:eastAsia="lv-LV"/>
        </w:rPr>
      </w:pPr>
    </w:p>
    <w:p w:rsidR="00BD5EFA" w:rsidRPr="007D2E04" w:rsidRDefault="00BD5EFA" w:rsidP="00BD5EFA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7D2E04">
        <w:rPr>
          <w:rFonts w:eastAsia="Times New Roman"/>
          <w:bCs/>
          <w:sz w:val="20"/>
          <w:szCs w:val="20"/>
          <w:lang w:eastAsia="lv-LV"/>
        </w:rPr>
        <w:t>Projekts „</w:t>
      </w:r>
      <w:r w:rsidRPr="007D2E04">
        <w:rPr>
          <w:rFonts w:eastAsia="Times New Roman"/>
          <w:bCs/>
          <w:iCs/>
          <w:sz w:val="20"/>
          <w:szCs w:val="20"/>
          <w:lang w:eastAsia="lv-LV"/>
        </w:rPr>
        <w:t>Atbalsts ilgstošiem bezdarbniekiem</w:t>
      </w:r>
      <w:r w:rsidRPr="007D2E04">
        <w:rPr>
          <w:rFonts w:eastAsia="Times New Roman"/>
          <w:bCs/>
          <w:sz w:val="20"/>
          <w:szCs w:val="20"/>
          <w:lang w:eastAsia="lv-LV"/>
        </w:rPr>
        <w:t>” tiek realizēts atbilstoši sadarbības līgumam starp Sociālās integrācijas valsts aģentūru un Nodarbinātības valsts aģentūru atbalsta pasākuma “Profesionālās piemērotības noteikšana” īstenošanā.</w:t>
      </w:r>
    </w:p>
    <w:p w:rsidR="00D37A51" w:rsidRDefault="00D37A51" w:rsidP="00D37A51">
      <w:pPr>
        <w:spacing w:after="0"/>
        <w:ind w:firstLine="0"/>
        <w:jc w:val="left"/>
        <w:rPr>
          <w:rFonts w:eastAsia="Times New Roman"/>
          <w:bCs/>
          <w:sz w:val="22"/>
          <w:szCs w:val="22"/>
          <w:lang w:eastAsia="lv-LV"/>
        </w:rPr>
      </w:pPr>
    </w:p>
    <w:sectPr w:rsidR="00D37A51" w:rsidSect="007D2E0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30" w:rsidRDefault="00BF5530" w:rsidP="005F0727">
      <w:r>
        <w:separator/>
      </w:r>
    </w:p>
  </w:endnote>
  <w:endnote w:type="continuationSeparator" w:id="0">
    <w:p w:rsidR="00BF5530" w:rsidRDefault="00BF5530" w:rsidP="005F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8B" w:rsidRDefault="006F488B" w:rsidP="00255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488B" w:rsidRDefault="006F488B" w:rsidP="007046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8B" w:rsidRPr="00DC78A4" w:rsidRDefault="006F488B" w:rsidP="005C0ACF">
    <w:pPr>
      <w:pStyle w:val="Footer"/>
      <w:spacing w:after="0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8B" w:rsidRPr="00DC78A4" w:rsidRDefault="00BF5530" w:rsidP="00DC78A4">
    <w:pPr>
      <w:pStyle w:val="Footer"/>
      <w:ind w:firstLine="0"/>
    </w:pPr>
    <w:r>
      <w:fldChar w:fldCharType="begin"/>
    </w:r>
    <w:r>
      <w:instrText xml:space="preserve"> FILENAME   \* MERGEFORMAT </w:instrText>
    </w:r>
    <w:r>
      <w:fldChar w:fldCharType="separate"/>
    </w:r>
    <w:r w:rsidR="0049304E">
      <w:rPr>
        <w:noProof/>
      </w:rPr>
      <w:t>Socialas integracijas valsts agenturas budzets 2018.gadam ar grozijumiem_uz_31_12_2018.</w:t>
    </w:r>
    <w:r>
      <w:rPr>
        <w:noProof/>
      </w:rPr>
      <w:fldChar w:fldCharType="end"/>
    </w:r>
    <w:r w:rsidR="006F488B" w:rsidRPr="00DC78A4">
      <w:t xml:space="preserve">; </w:t>
    </w:r>
    <w:fldSimple w:instr=" TITLE   \* MERGEFORMAT ">
      <w:r w:rsidR="0049304E">
        <w:t>Likumprojekta "Par valsts budžetu 2017.gadam" paskaidrojumi. 5.3.nodaļa Valsts pamatbudžeta un speciālā budžeta izdevumi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30" w:rsidRDefault="00BF5530" w:rsidP="00E81CF6">
      <w:pPr>
        <w:spacing w:after="0"/>
        <w:ind w:firstLine="0"/>
      </w:pPr>
      <w:r>
        <w:separator/>
      </w:r>
    </w:p>
  </w:footnote>
  <w:footnote w:type="continuationSeparator" w:id="0">
    <w:p w:rsidR="00BF5530" w:rsidRDefault="00BF5530" w:rsidP="005F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0377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F488B" w:rsidRDefault="006F48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5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488B" w:rsidRPr="00673D53" w:rsidRDefault="006F488B" w:rsidP="00DD7EEA">
    <w:pPr>
      <w:pStyle w:val="Header"/>
      <w:ind w:firstLine="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8B" w:rsidRDefault="006F488B" w:rsidP="00DD7EEA">
    <w:pPr>
      <w:pStyle w:val="Header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EAD"/>
    <w:multiLevelType w:val="hybridMultilevel"/>
    <w:tmpl w:val="0A06DE94"/>
    <w:lvl w:ilvl="0" w:tplc="463A8E7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9CB4EC7"/>
    <w:multiLevelType w:val="hybridMultilevel"/>
    <w:tmpl w:val="40D23B64"/>
    <w:lvl w:ilvl="0" w:tplc="8E6C32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C222B27"/>
    <w:multiLevelType w:val="hybridMultilevel"/>
    <w:tmpl w:val="2E0E3B32"/>
    <w:lvl w:ilvl="0" w:tplc="81D2FB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C8A40D9"/>
    <w:multiLevelType w:val="hybridMultilevel"/>
    <w:tmpl w:val="F2F418DA"/>
    <w:lvl w:ilvl="0" w:tplc="BEC06C08">
      <w:start w:val="32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B1698"/>
    <w:multiLevelType w:val="hybridMultilevel"/>
    <w:tmpl w:val="12827DB0"/>
    <w:lvl w:ilvl="0" w:tplc="042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>
    <w:nsid w:val="0F415EE6"/>
    <w:multiLevelType w:val="hybridMultilevel"/>
    <w:tmpl w:val="F23A3278"/>
    <w:lvl w:ilvl="0" w:tplc="56EADE4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711C33"/>
    <w:multiLevelType w:val="hybridMultilevel"/>
    <w:tmpl w:val="B7B640FA"/>
    <w:lvl w:ilvl="0" w:tplc="0DD61DA8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26001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ED472E"/>
    <w:multiLevelType w:val="multilevel"/>
    <w:tmpl w:val="F02AFCAE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>
    <w:nsid w:val="28225EFD"/>
    <w:multiLevelType w:val="hybridMultilevel"/>
    <w:tmpl w:val="EB0EFE38"/>
    <w:lvl w:ilvl="0" w:tplc="FCD65A9E">
      <w:start w:val="3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>
    <w:nsid w:val="2EBD31D1"/>
    <w:multiLevelType w:val="multilevel"/>
    <w:tmpl w:val="9E1E5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4847116"/>
    <w:multiLevelType w:val="hybridMultilevel"/>
    <w:tmpl w:val="A8FA2406"/>
    <w:lvl w:ilvl="0" w:tplc="8A9E32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C836F6"/>
    <w:multiLevelType w:val="hybridMultilevel"/>
    <w:tmpl w:val="8664176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766AE"/>
    <w:multiLevelType w:val="hybridMultilevel"/>
    <w:tmpl w:val="BA6AEB0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586625"/>
    <w:multiLevelType w:val="multilevel"/>
    <w:tmpl w:val="E9E6E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D7E4A23"/>
    <w:multiLevelType w:val="hybridMultilevel"/>
    <w:tmpl w:val="DB68BB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D30A3"/>
    <w:multiLevelType w:val="hybridMultilevel"/>
    <w:tmpl w:val="40D23B64"/>
    <w:lvl w:ilvl="0" w:tplc="8E6C32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2382B8B"/>
    <w:multiLevelType w:val="hybridMultilevel"/>
    <w:tmpl w:val="16E6E390"/>
    <w:lvl w:ilvl="0" w:tplc="51189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1043D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rinda" w:hAnsi="Vrinda" w:cs="Times New Roman" w:hint="default"/>
        <w:color w:val="auto"/>
      </w:rPr>
    </w:lvl>
    <w:lvl w:ilvl="2" w:tplc="042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202032"/>
    <w:multiLevelType w:val="hybridMultilevel"/>
    <w:tmpl w:val="2FDA1BCA"/>
    <w:lvl w:ilvl="0" w:tplc="042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7781948"/>
    <w:multiLevelType w:val="hybridMultilevel"/>
    <w:tmpl w:val="E8580E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D24B6"/>
    <w:multiLevelType w:val="hybridMultilevel"/>
    <w:tmpl w:val="9B92B5F8"/>
    <w:lvl w:ilvl="0" w:tplc="8178500E">
      <w:start w:val="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E1DF5"/>
    <w:multiLevelType w:val="hybridMultilevel"/>
    <w:tmpl w:val="CFF0BE64"/>
    <w:lvl w:ilvl="0" w:tplc="73D631F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A82110"/>
    <w:multiLevelType w:val="multilevel"/>
    <w:tmpl w:val="7B3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535D6ABF"/>
    <w:multiLevelType w:val="hybridMultilevel"/>
    <w:tmpl w:val="BA500786"/>
    <w:lvl w:ilvl="0" w:tplc="800EF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E153E"/>
    <w:multiLevelType w:val="hybridMultilevel"/>
    <w:tmpl w:val="B33C89C6"/>
    <w:lvl w:ilvl="0" w:tplc="6BA4E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2820E0"/>
    <w:multiLevelType w:val="hybridMultilevel"/>
    <w:tmpl w:val="0142A8D2"/>
    <w:lvl w:ilvl="0" w:tplc="879A7FA2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928E8"/>
    <w:multiLevelType w:val="hybridMultilevel"/>
    <w:tmpl w:val="C55AC12A"/>
    <w:lvl w:ilvl="0" w:tplc="D81E9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CF1FE1"/>
    <w:multiLevelType w:val="hybridMultilevel"/>
    <w:tmpl w:val="02F6D134"/>
    <w:lvl w:ilvl="0" w:tplc="0E122F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78F1311"/>
    <w:multiLevelType w:val="hybridMultilevel"/>
    <w:tmpl w:val="62329F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40128"/>
    <w:multiLevelType w:val="hybridMultilevel"/>
    <w:tmpl w:val="2C40F5C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21F64"/>
    <w:multiLevelType w:val="hybridMultilevel"/>
    <w:tmpl w:val="38F46546"/>
    <w:lvl w:ilvl="0" w:tplc="AA5C0522">
      <w:start w:val="1"/>
      <w:numFmt w:val="decimal"/>
      <w:lvlText w:val="%1)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>
    <w:nsid w:val="72DA7470"/>
    <w:multiLevelType w:val="hybridMultilevel"/>
    <w:tmpl w:val="F5FA2198"/>
    <w:lvl w:ilvl="0" w:tplc="10CCA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DB41C4"/>
    <w:multiLevelType w:val="hybridMultilevel"/>
    <w:tmpl w:val="CD584C8C"/>
    <w:lvl w:ilvl="0" w:tplc="6206E17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5" w:hanging="360"/>
      </w:pPr>
    </w:lvl>
    <w:lvl w:ilvl="2" w:tplc="0426001B" w:tentative="1">
      <w:start w:val="1"/>
      <w:numFmt w:val="lowerRoman"/>
      <w:lvlText w:val="%3."/>
      <w:lvlJc w:val="right"/>
      <w:pPr>
        <w:ind w:left="1835" w:hanging="180"/>
      </w:pPr>
    </w:lvl>
    <w:lvl w:ilvl="3" w:tplc="0426000F" w:tentative="1">
      <w:start w:val="1"/>
      <w:numFmt w:val="decimal"/>
      <w:lvlText w:val="%4."/>
      <w:lvlJc w:val="left"/>
      <w:pPr>
        <w:ind w:left="2555" w:hanging="360"/>
      </w:pPr>
    </w:lvl>
    <w:lvl w:ilvl="4" w:tplc="04260019" w:tentative="1">
      <w:start w:val="1"/>
      <w:numFmt w:val="lowerLetter"/>
      <w:lvlText w:val="%5."/>
      <w:lvlJc w:val="left"/>
      <w:pPr>
        <w:ind w:left="3275" w:hanging="360"/>
      </w:pPr>
    </w:lvl>
    <w:lvl w:ilvl="5" w:tplc="0426001B" w:tentative="1">
      <w:start w:val="1"/>
      <w:numFmt w:val="lowerRoman"/>
      <w:lvlText w:val="%6."/>
      <w:lvlJc w:val="right"/>
      <w:pPr>
        <w:ind w:left="3995" w:hanging="180"/>
      </w:pPr>
    </w:lvl>
    <w:lvl w:ilvl="6" w:tplc="0426000F" w:tentative="1">
      <w:start w:val="1"/>
      <w:numFmt w:val="decimal"/>
      <w:lvlText w:val="%7."/>
      <w:lvlJc w:val="left"/>
      <w:pPr>
        <w:ind w:left="4715" w:hanging="360"/>
      </w:pPr>
    </w:lvl>
    <w:lvl w:ilvl="7" w:tplc="04260019" w:tentative="1">
      <w:start w:val="1"/>
      <w:numFmt w:val="lowerLetter"/>
      <w:lvlText w:val="%8."/>
      <w:lvlJc w:val="left"/>
      <w:pPr>
        <w:ind w:left="5435" w:hanging="360"/>
      </w:pPr>
    </w:lvl>
    <w:lvl w:ilvl="8" w:tplc="042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2">
    <w:nsid w:val="76172DB7"/>
    <w:multiLevelType w:val="hybridMultilevel"/>
    <w:tmpl w:val="D21AE7AC"/>
    <w:lvl w:ilvl="0" w:tplc="56EADE4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924AB3"/>
    <w:multiLevelType w:val="hybridMultilevel"/>
    <w:tmpl w:val="74E04D0A"/>
    <w:lvl w:ilvl="0" w:tplc="800EF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45E0E"/>
    <w:multiLevelType w:val="hybridMultilevel"/>
    <w:tmpl w:val="3FEA47C8"/>
    <w:lvl w:ilvl="0" w:tplc="F23CA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18"/>
  </w:num>
  <w:num w:numId="5">
    <w:abstractNumId w:val="20"/>
  </w:num>
  <w:num w:numId="6">
    <w:abstractNumId w:val="6"/>
  </w:num>
  <w:num w:numId="7">
    <w:abstractNumId w:val="14"/>
  </w:num>
  <w:num w:numId="8">
    <w:abstractNumId w:val="13"/>
  </w:num>
  <w:num w:numId="9">
    <w:abstractNumId w:val="30"/>
  </w:num>
  <w:num w:numId="10">
    <w:abstractNumId w:val="29"/>
  </w:num>
  <w:num w:numId="11">
    <w:abstractNumId w:val="33"/>
  </w:num>
  <w:num w:numId="12">
    <w:abstractNumId w:val="11"/>
  </w:num>
  <w:num w:numId="13">
    <w:abstractNumId w:val="19"/>
  </w:num>
  <w:num w:numId="14">
    <w:abstractNumId w:val="17"/>
  </w:num>
  <w:num w:numId="15">
    <w:abstractNumId w:val="34"/>
  </w:num>
  <w:num w:numId="16">
    <w:abstractNumId w:val="7"/>
  </w:num>
  <w:num w:numId="17">
    <w:abstractNumId w:val="10"/>
  </w:num>
  <w:num w:numId="18">
    <w:abstractNumId w:val="8"/>
  </w:num>
  <w:num w:numId="19">
    <w:abstractNumId w:val="32"/>
  </w:num>
  <w:num w:numId="20">
    <w:abstractNumId w:val="1"/>
  </w:num>
  <w:num w:numId="21">
    <w:abstractNumId w:val="15"/>
  </w:num>
  <w:num w:numId="22">
    <w:abstractNumId w:val="28"/>
  </w:num>
  <w:num w:numId="23">
    <w:abstractNumId w:val="27"/>
  </w:num>
  <w:num w:numId="24">
    <w:abstractNumId w:val="0"/>
  </w:num>
  <w:num w:numId="25">
    <w:abstractNumId w:val="4"/>
  </w:num>
  <w:num w:numId="26">
    <w:abstractNumId w:val="26"/>
  </w:num>
  <w:num w:numId="27">
    <w:abstractNumId w:val="2"/>
  </w:num>
  <w:num w:numId="28">
    <w:abstractNumId w:val="9"/>
  </w:num>
  <w:num w:numId="29">
    <w:abstractNumId w:val="22"/>
  </w:num>
  <w:num w:numId="30">
    <w:abstractNumId w:val="21"/>
  </w:num>
  <w:num w:numId="31">
    <w:abstractNumId w:val="3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DF"/>
    <w:rsid w:val="00000BFC"/>
    <w:rsid w:val="00000DD5"/>
    <w:rsid w:val="00001E3C"/>
    <w:rsid w:val="000022C9"/>
    <w:rsid w:val="00002AB3"/>
    <w:rsid w:val="0000415B"/>
    <w:rsid w:val="0000534B"/>
    <w:rsid w:val="000057C7"/>
    <w:rsid w:val="000069B7"/>
    <w:rsid w:val="0000744A"/>
    <w:rsid w:val="00007700"/>
    <w:rsid w:val="000101CE"/>
    <w:rsid w:val="000107B7"/>
    <w:rsid w:val="00010A87"/>
    <w:rsid w:val="00011037"/>
    <w:rsid w:val="00011999"/>
    <w:rsid w:val="00011DFB"/>
    <w:rsid w:val="00013873"/>
    <w:rsid w:val="00013B0B"/>
    <w:rsid w:val="000146B1"/>
    <w:rsid w:val="00016579"/>
    <w:rsid w:val="0002196E"/>
    <w:rsid w:val="00022FEE"/>
    <w:rsid w:val="000230A7"/>
    <w:rsid w:val="0002376C"/>
    <w:rsid w:val="00024898"/>
    <w:rsid w:val="00024A74"/>
    <w:rsid w:val="00024E4A"/>
    <w:rsid w:val="00025D14"/>
    <w:rsid w:val="00026FC6"/>
    <w:rsid w:val="0002717A"/>
    <w:rsid w:val="000273AA"/>
    <w:rsid w:val="00027CEB"/>
    <w:rsid w:val="000309CC"/>
    <w:rsid w:val="00031054"/>
    <w:rsid w:val="00031F64"/>
    <w:rsid w:val="00035490"/>
    <w:rsid w:val="0003593B"/>
    <w:rsid w:val="00037331"/>
    <w:rsid w:val="00037378"/>
    <w:rsid w:val="000378B1"/>
    <w:rsid w:val="00037C93"/>
    <w:rsid w:val="0004091D"/>
    <w:rsid w:val="00040D98"/>
    <w:rsid w:val="000412EE"/>
    <w:rsid w:val="00041CA4"/>
    <w:rsid w:val="000422F6"/>
    <w:rsid w:val="00042C89"/>
    <w:rsid w:val="00042D4D"/>
    <w:rsid w:val="0004385C"/>
    <w:rsid w:val="000439E7"/>
    <w:rsid w:val="00043C10"/>
    <w:rsid w:val="00045355"/>
    <w:rsid w:val="00046449"/>
    <w:rsid w:val="00050C4D"/>
    <w:rsid w:val="000519FE"/>
    <w:rsid w:val="00051A21"/>
    <w:rsid w:val="00051A3E"/>
    <w:rsid w:val="00052FBB"/>
    <w:rsid w:val="000532AE"/>
    <w:rsid w:val="00053545"/>
    <w:rsid w:val="000549D1"/>
    <w:rsid w:val="00055092"/>
    <w:rsid w:val="00055281"/>
    <w:rsid w:val="000558D7"/>
    <w:rsid w:val="00055B49"/>
    <w:rsid w:val="00056F68"/>
    <w:rsid w:val="0006068C"/>
    <w:rsid w:val="000609BD"/>
    <w:rsid w:val="00061A47"/>
    <w:rsid w:val="00062720"/>
    <w:rsid w:val="000630FF"/>
    <w:rsid w:val="0006319C"/>
    <w:rsid w:val="00064179"/>
    <w:rsid w:val="000651DD"/>
    <w:rsid w:val="000656F6"/>
    <w:rsid w:val="00066A13"/>
    <w:rsid w:val="00066E95"/>
    <w:rsid w:val="00067979"/>
    <w:rsid w:val="0007031F"/>
    <w:rsid w:val="00070829"/>
    <w:rsid w:val="0007363B"/>
    <w:rsid w:val="00073EA2"/>
    <w:rsid w:val="0007473F"/>
    <w:rsid w:val="00076717"/>
    <w:rsid w:val="000778D1"/>
    <w:rsid w:val="00077D52"/>
    <w:rsid w:val="00077ED8"/>
    <w:rsid w:val="00081275"/>
    <w:rsid w:val="000814C6"/>
    <w:rsid w:val="000818DB"/>
    <w:rsid w:val="00082B7A"/>
    <w:rsid w:val="000832B2"/>
    <w:rsid w:val="000836AC"/>
    <w:rsid w:val="000838AA"/>
    <w:rsid w:val="00083F31"/>
    <w:rsid w:val="00084978"/>
    <w:rsid w:val="00084F53"/>
    <w:rsid w:val="00086EBA"/>
    <w:rsid w:val="00087BF2"/>
    <w:rsid w:val="00091F10"/>
    <w:rsid w:val="000932D3"/>
    <w:rsid w:val="000937D2"/>
    <w:rsid w:val="000940B5"/>
    <w:rsid w:val="00094CCE"/>
    <w:rsid w:val="0009533E"/>
    <w:rsid w:val="00096EFC"/>
    <w:rsid w:val="00097C6B"/>
    <w:rsid w:val="000A09F9"/>
    <w:rsid w:val="000A0AB8"/>
    <w:rsid w:val="000A0D47"/>
    <w:rsid w:val="000A1F1C"/>
    <w:rsid w:val="000A1F3B"/>
    <w:rsid w:val="000A1F66"/>
    <w:rsid w:val="000A256C"/>
    <w:rsid w:val="000A350C"/>
    <w:rsid w:val="000A4271"/>
    <w:rsid w:val="000B0D1B"/>
    <w:rsid w:val="000B0DBF"/>
    <w:rsid w:val="000B11F6"/>
    <w:rsid w:val="000B1290"/>
    <w:rsid w:val="000B2252"/>
    <w:rsid w:val="000B35FC"/>
    <w:rsid w:val="000B4F0F"/>
    <w:rsid w:val="000B5007"/>
    <w:rsid w:val="000B5EF5"/>
    <w:rsid w:val="000B6139"/>
    <w:rsid w:val="000B61CA"/>
    <w:rsid w:val="000C0462"/>
    <w:rsid w:val="000C07A2"/>
    <w:rsid w:val="000C07E1"/>
    <w:rsid w:val="000C1C19"/>
    <w:rsid w:val="000C2D02"/>
    <w:rsid w:val="000C2DE9"/>
    <w:rsid w:val="000C32F8"/>
    <w:rsid w:val="000C4A53"/>
    <w:rsid w:val="000C4B24"/>
    <w:rsid w:val="000C4BE9"/>
    <w:rsid w:val="000C508E"/>
    <w:rsid w:val="000C51FB"/>
    <w:rsid w:val="000C5E85"/>
    <w:rsid w:val="000C6F0C"/>
    <w:rsid w:val="000C7488"/>
    <w:rsid w:val="000D0A9D"/>
    <w:rsid w:val="000D0F53"/>
    <w:rsid w:val="000D1F24"/>
    <w:rsid w:val="000D2738"/>
    <w:rsid w:val="000D43BC"/>
    <w:rsid w:val="000D6B25"/>
    <w:rsid w:val="000D6EBA"/>
    <w:rsid w:val="000D740C"/>
    <w:rsid w:val="000E1173"/>
    <w:rsid w:val="000E1752"/>
    <w:rsid w:val="000E277A"/>
    <w:rsid w:val="000E3B71"/>
    <w:rsid w:val="000E43F7"/>
    <w:rsid w:val="000E49C0"/>
    <w:rsid w:val="000E6D90"/>
    <w:rsid w:val="000F0E55"/>
    <w:rsid w:val="000F0F08"/>
    <w:rsid w:val="000F153F"/>
    <w:rsid w:val="000F2AB0"/>
    <w:rsid w:val="000F381C"/>
    <w:rsid w:val="000F43BA"/>
    <w:rsid w:val="000F55C1"/>
    <w:rsid w:val="000F5A76"/>
    <w:rsid w:val="000F66B4"/>
    <w:rsid w:val="000F6A48"/>
    <w:rsid w:val="001005B1"/>
    <w:rsid w:val="00100681"/>
    <w:rsid w:val="00101029"/>
    <w:rsid w:val="00101D95"/>
    <w:rsid w:val="00102A30"/>
    <w:rsid w:val="00102CF9"/>
    <w:rsid w:val="00103615"/>
    <w:rsid w:val="0010411E"/>
    <w:rsid w:val="001046F6"/>
    <w:rsid w:val="00104800"/>
    <w:rsid w:val="001052E8"/>
    <w:rsid w:val="00105E5D"/>
    <w:rsid w:val="00110A18"/>
    <w:rsid w:val="00111A0E"/>
    <w:rsid w:val="0011278C"/>
    <w:rsid w:val="0011311A"/>
    <w:rsid w:val="001137AD"/>
    <w:rsid w:val="00113AF9"/>
    <w:rsid w:val="00113C62"/>
    <w:rsid w:val="001148D7"/>
    <w:rsid w:val="0011494A"/>
    <w:rsid w:val="0011506C"/>
    <w:rsid w:val="00116DC6"/>
    <w:rsid w:val="0011709A"/>
    <w:rsid w:val="0011793D"/>
    <w:rsid w:val="00120364"/>
    <w:rsid w:val="00120F8A"/>
    <w:rsid w:val="00121025"/>
    <w:rsid w:val="00121D8E"/>
    <w:rsid w:val="0012223F"/>
    <w:rsid w:val="001233ED"/>
    <w:rsid w:val="001241EF"/>
    <w:rsid w:val="0012433C"/>
    <w:rsid w:val="001254B0"/>
    <w:rsid w:val="00126AF3"/>
    <w:rsid w:val="00126EE9"/>
    <w:rsid w:val="00132632"/>
    <w:rsid w:val="001326C6"/>
    <w:rsid w:val="001330A4"/>
    <w:rsid w:val="00135C2D"/>
    <w:rsid w:val="001371F8"/>
    <w:rsid w:val="00137227"/>
    <w:rsid w:val="001408FC"/>
    <w:rsid w:val="00140F90"/>
    <w:rsid w:val="00141D7F"/>
    <w:rsid w:val="0014496E"/>
    <w:rsid w:val="00145356"/>
    <w:rsid w:val="0014686D"/>
    <w:rsid w:val="00146BF1"/>
    <w:rsid w:val="00147519"/>
    <w:rsid w:val="001478F8"/>
    <w:rsid w:val="001505AD"/>
    <w:rsid w:val="00150627"/>
    <w:rsid w:val="001509A4"/>
    <w:rsid w:val="00150EA8"/>
    <w:rsid w:val="0015118E"/>
    <w:rsid w:val="0015166E"/>
    <w:rsid w:val="001523D2"/>
    <w:rsid w:val="00152B16"/>
    <w:rsid w:val="00153AD2"/>
    <w:rsid w:val="0015416F"/>
    <w:rsid w:val="00154386"/>
    <w:rsid w:val="00154FCB"/>
    <w:rsid w:val="0015541B"/>
    <w:rsid w:val="00155BE1"/>
    <w:rsid w:val="00157546"/>
    <w:rsid w:val="001575C9"/>
    <w:rsid w:val="001600CF"/>
    <w:rsid w:val="00160926"/>
    <w:rsid w:val="00160BA9"/>
    <w:rsid w:val="00161A45"/>
    <w:rsid w:val="001627D9"/>
    <w:rsid w:val="00162B1F"/>
    <w:rsid w:val="00164651"/>
    <w:rsid w:val="00164B68"/>
    <w:rsid w:val="00164D20"/>
    <w:rsid w:val="00165B2E"/>
    <w:rsid w:val="00165FFD"/>
    <w:rsid w:val="001661B4"/>
    <w:rsid w:val="00166708"/>
    <w:rsid w:val="00170524"/>
    <w:rsid w:val="00171379"/>
    <w:rsid w:val="00171662"/>
    <w:rsid w:val="00171D3E"/>
    <w:rsid w:val="00172A18"/>
    <w:rsid w:val="00173A7B"/>
    <w:rsid w:val="00173DA8"/>
    <w:rsid w:val="00174A7F"/>
    <w:rsid w:val="00175FAB"/>
    <w:rsid w:val="00181842"/>
    <w:rsid w:val="001820D4"/>
    <w:rsid w:val="001822F2"/>
    <w:rsid w:val="00186D3B"/>
    <w:rsid w:val="00187138"/>
    <w:rsid w:val="001879FB"/>
    <w:rsid w:val="00187B86"/>
    <w:rsid w:val="00187C63"/>
    <w:rsid w:val="00187D5D"/>
    <w:rsid w:val="00190197"/>
    <w:rsid w:val="00190713"/>
    <w:rsid w:val="00192181"/>
    <w:rsid w:val="001936CF"/>
    <w:rsid w:val="0019388F"/>
    <w:rsid w:val="001938C6"/>
    <w:rsid w:val="00193ACE"/>
    <w:rsid w:val="001A083A"/>
    <w:rsid w:val="001A16A2"/>
    <w:rsid w:val="001A1908"/>
    <w:rsid w:val="001A1A64"/>
    <w:rsid w:val="001A2585"/>
    <w:rsid w:val="001A2844"/>
    <w:rsid w:val="001A2BEF"/>
    <w:rsid w:val="001A6AE4"/>
    <w:rsid w:val="001A6B35"/>
    <w:rsid w:val="001A7081"/>
    <w:rsid w:val="001A75D8"/>
    <w:rsid w:val="001B1117"/>
    <w:rsid w:val="001B1785"/>
    <w:rsid w:val="001B2968"/>
    <w:rsid w:val="001B4E59"/>
    <w:rsid w:val="001B57E4"/>
    <w:rsid w:val="001B5C00"/>
    <w:rsid w:val="001B649F"/>
    <w:rsid w:val="001B7148"/>
    <w:rsid w:val="001B782F"/>
    <w:rsid w:val="001C1F27"/>
    <w:rsid w:val="001C3091"/>
    <w:rsid w:val="001C3DC9"/>
    <w:rsid w:val="001C51BE"/>
    <w:rsid w:val="001C5268"/>
    <w:rsid w:val="001C568B"/>
    <w:rsid w:val="001C56D6"/>
    <w:rsid w:val="001C5C0B"/>
    <w:rsid w:val="001C6B44"/>
    <w:rsid w:val="001C735E"/>
    <w:rsid w:val="001C7660"/>
    <w:rsid w:val="001D07AA"/>
    <w:rsid w:val="001D27C1"/>
    <w:rsid w:val="001D31B9"/>
    <w:rsid w:val="001D6024"/>
    <w:rsid w:val="001D69BF"/>
    <w:rsid w:val="001D71DE"/>
    <w:rsid w:val="001E0036"/>
    <w:rsid w:val="001E0C10"/>
    <w:rsid w:val="001E0E82"/>
    <w:rsid w:val="001E27CA"/>
    <w:rsid w:val="001E3FFB"/>
    <w:rsid w:val="001E425C"/>
    <w:rsid w:val="001E53E0"/>
    <w:rsid w:val="001E5E8D"/>
    <w:rsid w:val="001E771B"/>
    <w:rsid w:val="001F13EA"/>
    <w:rsid w:val="001F2AFC"/>
    <w:rsid w:val="001F53C4"/>
    <w:rsid w:val="001F55C9"/>
    <w:rsid w:val="001F6239"/>
    <w:rsid w:val="001F6912"/>
    <w:rsid w:val="001F6A71"/>
    <w:rsid w:val="001F7678"/>
    <w:rsid w:val="001F7937"/>
    <w:rsid w:val="001F796F"/>
    <w:rsid w:val="00200029"/>
    <w:rsid w:val="002000EF"/>
    <w:rsid w:val="00200271"/>
    <w:rsid w:val="00202E5E"/>
    <w:rsid w:val="0020355B"/>
    <w:rsid w:val="00203860"/>
    <w:rsid w:val="00203916"/>
    <w:rsid w:val="002043DE"/>
    <w:rsid w:val="00205EF4"/>
    <w:rsid w:val="00205F41"/>
    <w:rsid w:val="002076F3"/>
    <w:rsid w:val="00207E95"/>
    <w:rsid w:val="0021001B"/>
    <w:rsid w:val="00212205"/>
    <w:rsid w:val="00213B1D"/>
    <w:rsid w:val="002166A6"/>
    <w:rsid w:val="00216F44"/>
    <w:rsid w:val="00217ACD"/>
    <w:rsid w:val="002215E9"/>
    <w:rsid w:val="00221C33"/>
    <w:rsid w:val="00222EFC"/>
    <w:rsid w:val="00225654"/>
    <w:rsid w:val="0022630C"/>
    <w:rsid w:val="002271FB"/>
    <w:rsid w:val="00227B63"/>
    <w:rsid w:val="00227F33"/>
    <w:rsid w:val="00230A35"/>
    <w:rsid w:val="00230B6C"/>
    <w:rsid w:val="002344D7"/>
    <w:rsid w:val="00234CE4"/>
    <w:rsid w:val="00234F2F"/>
    <w:rsid w:val="00235B4D"/>
    <w:rsid w:val="0023756F"/>
    <w:rsid w:val="00241194"/>
    <w:rsid w:val="00241296"/>
    <w:rsid w:val="00241334"/>
    <w:rsid w:val="00241851"/>
    <w:rsid w:val="00241A1E"/>
    <w:rsid w:val="00244054"/>
    <w:rsid w:val="00244069"/>
    <w:rsid w:val="00244520"/>
    <w:rsid w:val="00246480"/>
    <w:rsid w:val="00247C99"/>
    <w:rsid w:val="00250594"/>
    <w:rsid w:val="00253C6D"/>
    <w:rsid w:val="002549B7"/>
    <w:rsid w:val="002553EA"/>
    <w:rsid w:val="002554DF"/>
    <w:rsid w:val="00261952"/>
    <w:rsid w:val="00262CB4"/>
    <w:rsid w:val="00262F1F"/>
    <w:rsid w:val="00264955"/>
    <w:rsid w:val="00265A30"/>
    <w:rsid w:val="00266222"/>
    <w:rsid w:val="00266287"/>
    <w:rsid w:val="00266533"/>
    <w:rsid w:val="00266A1E"/>
    <w:rsid w:val="00270F76"/>
    <w:rsid w:val="00271082"/>
    <w:rsid w:val="00272CB3"/>
    <w:rsid w:val="002738B9"/>
    <w:rsid w:val="0027397C"/>
    <w:rsid w:val="00273A84"/>
    <w:rsid w:val="002743F6"/>
    <w:rsid w:val="00274492"/>
    <w:rsid w:val="0027622E"/>
    <w:rsid w:val="0027691D"/>
    <w:rsid w:val="0028073B"/>
    <w:rsid w:val="00280FFA"/>
    <w:rsid w:val="0028143F"/>
    <w:rsid w:val="0028212D"/>
    <w:rsid w:val="00282713"/>
    <w:rsid w:val="00285340"/>
    <w:rsid w:val="00285F09"/>
    <w:rsid w:val="00286DF0"/>
    <w:rsid w:val="0029105C"/>
    <w:rsid w:val="002923C7"/>
    <w:rsid w:val="0029248A"/>
    <w:rsid w:val="00292493"/>
    <w:rsid w:val="00293DCF"/>
    <w:rsid w:val="002951D7"/>
    <w:rsid w:val="002959C3"/>
    <w:rsid w:val="002962A5"/>
    <w:rsid w:val="00296D21"/>
    <w:rsid w:val="00297313"/>
    <w:rsid w:val="002978EC"/>
    <w:rsid w:val="00297F2F"/>
    <w:rsid w:val="002A003F"/>
    <w:rsid w:val="002A0776"/>
    <w:rsid w:val="002A0D22"/>
    <w:rsid w:val="002A0D97"/>
    <w:rsid w:val="002A1F37"/>
    <w:rsid w:val="002A2395"/>
    <w:rsid w:val="002A28D6"/>
    <w:rsid w:val="002A3054"/>
    <w:rsid w:val="002A3641"/>
    <w:rsid w:val="002A3F4B"/>
    <w:rsid w:val="002A6C9A"/>
    <w:rsid w:val="002A77ED"/>
    <w:rsid w:val="002B06C2"/>
    <w:rsid w:val="002B2493"/>
    <w:rsid w:val="002B252B"/>
    <w:rsid w:val="002B2942"/>
    <w:rsid w:val="002B2D2E"/>
    <w:rsid w:val="002B35C7"/>
    <w:rsid w:val="002B36AC"/>
    <w:rsid w:val="002B49AF"/>
    <w:rsid w:val="002B5518"/>
    <w:rsid w:val="002B687D"/>
    <w:rsid w:val="002B6A00"/>
    <w:rsid w:val="002B6B7C"/>
    <w:rsid w:val="002C0203"/>
    <w:rsid w:val="002C1975"/>
    <w:rsid w:val="002C2DA9"/>
    <w:rsid w:val="002C317A"/>
    <w:rsid w:val="002C3388"/>
    <w:rsid w:val="002C39A0"/>
    <w:rsid w:val="002C3A8F"/>
    <w:rsid w:val="002C3E75"/>
    <w:rsid w:val="002C44E3"/>
    <w:rsid w:val="002C4DA1"/>
    <w:rsid w:val="002C4F07"/>
    <w:rsid w:val="002C5661"/>
    <w:rsid w:val="002C5E2D"/>
    <w:rsid w:val="002C6A6B"/>
    <w:rsid w:val="002C7588"/>
    <w:rsid w:val="002C7A8A"/>
    <w:rsid w:val="002C7ED2"/>
    <w:rsid w:val="002D10DD"/>
    <w:rsid w:val="002D18E2"/>
    <w:rsid w:val="002D228C"/>
    <w:rsid w:val="002D28FA"/>
    <w:rsid w:val="002D2A80"/>
    <w:rsid w:val="002D2C32"/>
    <w:rsid w:val="002D3242"/>
    <w:rsid w:val="002D372C"/>
    <w:rsid w:val="002D37F7"/>
    <w:rsid w:val="002D40B7"/>
    <w:rsid w:val="002D5108"/>
    <w:rsid w:val="002D5320"/>
    <w:rsid w:val="002D5C14"/>
    <w:rsid w:val="002D7011"/>
    <w:rsid w:val="002D7CAF"/>
    <w:rsid w:val="002D7EAE"/>
    <w:rsid w:val="002E0EFA"/>
    <w:rsid w:val="002E16AC"/>
    <w:rsid w:val="002E1AE4"/>
    <w:rsid w:val="002E1D57"/>
    <w:rsid w:val="002E27E3"/>
    <w:rsid w:val="002E2C75"/>
    <w:rsid w:val="002E4926"/>
    <w:rsid w:val="002E52A3"/>
    <w:rsid w:val="002E59AF"/>
    <w:rsid w:val="002E7B93"/>
    <w:rsid w:val="002F00A8"/>
    <w:rsid w:val="002F1235"/>
    <w:rsid w:val="002F1E02"/>
    <w:rsid w:val="002F1FF7"/>
    <w:rsid w:val="002F203C"/>
    <w:rsid w:val="002F2A32"/>
    <w:rsid w:val="002F2D76"/>
    <w:rsid w:val="002F4A62"/>
    <w:rsid w:val="002F4B82"/>
    <w:rsid w:val="002F4C17"/>
    <w:rsid w:val="002F6BF0"/>
    <w:rsid w:val="002F7FB1"/>
    <w:rsid w:val="00300EBC"/>
    <w:rsid w:val="003021CA"/>
    <w:rsid w:val="00303A7D"/>
    <w:rsid w:val="00306B4A"/>
    <w:rsid w:val="003102E3"/>
    <w:rsid w:val="00311450"/>
    <w:rsid w:val="003116EB"/>
    <w:rsid w:val="00311B22"/>
    <w:rsid w:val="00312F8E"/>
    <w:rsid w:val="00313063"/>
    <w:rsid w:val="00313AC7"/>
    <w:rsid w:val="0031590D"/>
    <w:rsid w:val="00315ED8"/>
    <w:rsid w:val="003169DD"/>
    <w:rsid w:val="003170DB"/>
    <w:rsid w:val="00317B4F"/>
    <w:rsid w:val="00320BD9"/>
    <w:rsid w:val="0032718B"/>
    <w:rsid w:val="003278B2"/>
    <w:rsid w:val="00334181"/>
    <w:rsid w:val="003343FF"/>
    <w:rsid w:val="003356CF"/>
    <w:rsid w:val="00335F5C"/>
    <w:rsid w:val="00336D64"/>
    <w:rsid w:val="003370EC"/>
    <w:rsid w:val="00340B4B"/>
    <w:rsid w:val="00340D63"/>
    <w:rsid w:val="00340FEE"/>
    <w:rsid w:val="00341496"/>
    <w:rsid w:val="00341F02"/>
    <w:rsid w:val="0034388A"/>
    <w:rsid w:val="003446D2"/>
    <w:rsid w:val="003447C5"/>
    <w:rsid w:val="00344F76"/>
    <w:rsid w:val="003454A3"/>
    <w:rsid w:val="00345E46"/>
    <w:rsid w:val="00346402"/>
    <w:rsid w:val="00346E26"/>
    <w:rsid w:val="00347F97"/>
    <w:rsid w:val="00350039"/>
    <w:rsid w:val="00350209"/>
    <w:rsid w:val="0035147F"/>
    <w:rsid w:val="003528FB"/>
    <w:rsid w:val="00354391"/>
    <w:rsid w:val="00355CAC"/>
    <w:rsid w:val="0035640C"/>
    <w:rsid w:val="003574F8"/>
    <w:rsid w:val="0036049D"/>
    <w:rsid w:val="00361E76"/>
    <w:rsid w:val="003633CC"/>
    <w:rsid w:val="00363533"/>
    <w:rsid w:val="00363B5E"/>
    <w:rsid w:val="00363FC3"/>
    <w:rsid w:val="0036428E"/>
    <w:rsid w:val="003644CC"/>
    <w:rsid w:val="003647C0"/>
    <w:rsid w:val="00365053"/>
    <w:rsid w:val="00365703"/>
    <w:rsid w:val="0036583B"/>
    <w:rsid w:val="00365D1C"/>
    <w:rsid w:val="00366879"/>
    <w:rsid w:val="003668F8"/>
    <w:rsid w:val="003679B3"/>
    <w:rsid w:val="00370BCD"/>
    <w:rsid w:val="00371270"/>
    <w:rsid w:val="003712C1"/>
    <w:rsid w:val="003724F3"/>
    <w:rsid w:val="00373BC3"/>
    <w:rsid w:val="003745CE"/>
    <w:rsid w:val="003801B6"/>
    <w:rsid w:val="00380B83"/>
    <w:rsid w:val="00381010"/>
    <w:rsid w:val="00381437"/>
    <w:rsid w:val="00382E94"/>
    <w:rsid w:val="00383497"/>
    <w:rsid w:val="003853C7"/>
    <w:rsid w:val="00387311"/>
    <w:rsid w:val="00390044"/>
    <w:rsid w:val="0039017C"/>
    <w:rsid w:val="0039044C"/>
    <w:rsid w:val="00391782"/>
    <w:rsid w:val="00392155"/>
    <w:rsid w:val="00392D94"/>
    <w:rsid w:val="003937EB"/>
    <w:rsid w:val="0039489E"/>
    <w:rsid w:val="00394A37"/>
    <w:rsid w:val="003951D3"/>
    <w:rsid w:val="00396D42"/>
    <w:rsid w:val="00396ED1"/>
    <w:rsid w:val="003974EC"/>
    <w:rsid w:val="00397A14"/>
    <w:rsid w:val="003A038A"/>
    <w:rsid w:val="003A0A29"/>
    <w:rsid w:val="003A0A84"/>
    <w:rsid w:val="003A11F7"/>
    <w:rsid w:val="003A21D8"/>
    <w:rsid w:val="003A3834"/>
    <w:rsid w:val="003A3845"/>
    <w:rsid w:val="003A4237"/>
    <w:rsid w:val="003A48D0"/>
    <w:rsid w:val="003A595C"/>
    <w:rsid w:val="003A6ADF"/>
    <w:rsid w:val="003A6C10"/>
    <w:rsid w:val="003A701C"/>
    <w:rsid w:val="003B05A7"/>
    <w:rsid w:val="003B12B1"/>
    <w:rsid w:val="003B15CA"/>
    <w:rsid w:val="003B1689"/>
    <w:rsid w:val="003B190E"/>
    <w:rsid w:val="003B2944"/>
    <w:rsid w:val="003B3A31"/>
    <w:rsid w:val="003B4794"/>
    <w:rsid w:val="003B4F4F"/>
    <w:rsid w:val="003B55DF"/>
    <w:rsid w:val="003C0257"/>
    <w:rsid w:val="003C068C"/>
    <w:rsid w:val="003C0F88"/>
    <w:rsid w:val="003C1645"/>
    <w:rsid w:val="003C231A"/>
    <w:rsid w:val="003C2877"/>
    <w:rsid w:val="003C38D1"/>
    <w:rsid w:val="003C411E"/>
    <w:rsid w:val="003C5F26"/>
    <w:rsid w:val="003C6A78"/>
    <w:rsid w:val="003C6B23"/>
    <w:rsid w:val="003D0405"/>
    <w:rsid w:val="003D2CDA"/>
    <w:rsid w:val="003D2DD1"/>
    <w:rsid w:val="003D7469"/>
    <w:rsid w:val="003E0D04"/>
    <w:rsid w:val="003E1688"/>
    <w:rsid w:val="003E187F"/>
    <w:rsid w:val="003E20E5"/>
    <w:rsid w:val="003E23DC"/>
    <w:rsid w:val="003E2C0C"/>
    <w:rsid w:val="003E2D2B"/>
    <w:rsid w:val="003E469B"/>
    <w:rsid w:val="003E4EFB"/>
    <w:rsid w:val="003E58BB"/>
    <w:rsid w:val="003E5F55"/>
    <w:rsid w:val="003F0C49"/>
    <w:rsid w:val="003F1D70"/>
    <w:rsid w:val="003F1E48"/>
    <w:rsid w:val="003F2096"/>
    <w:rsid w:val="003F314A"/>
    <w:rsid w:val="003F5177"/>
    <w:rsid w:val="003F6368"/>
    <w:rsid w:val="0040080C"/>
    <w:rsid w:val="00400E6F"/>
    <w:rsid w:val="00401DDB"/>
    <w:rsid w:val="0040443C"/>
    <w:rsid w:val="00404FF3"/>
    <w:rsid w:val="00406095"/>
    <w:rsid w:val="004060E5"/>
    <w:rsid w:val="00407911"/>
    <w:rsid w:val="00407F9C"/>
    <w:rsid w:val="00412846"/>
    <w:rsid w:val="00413BBD"/>
    <w:rsid w:val="004147E9"/>
    <w:rsid w:val="0041585B"/>
    <w:rsid w:val="00417632"/>
    <w:rsid w:val="00417CFD"/>
    <w:rsid w:val="00420A7C"/>
    <w:rsid w:val="00420C8D"/>
    <w:rsid w:val="00421268"/>
    <w:rsid w:val="004219F6"/>
    <w:rsid w:val="00424403"/>
    <w:rsid w:val="00426492"/>
    <w:rsid w:val="004264F7"/>
    <w:rsid w:val="004267A7"/>
    <w:rsid w:val="004269B5"/>
    <w:rsid w:val="00426EB3"/>
    <w:rsid w:val="00427BA6"/>
    <w:rsid w:val="004307B9"/>
    <w:rsid w:val="00431039"/>
    <w:rsid w:val="00432231"/>
    <w:rsid w:val="0043273A"/>
    <w:rsid w:val="004327EB"/>
    <w:rsid w:val="00433C49"/>
    <w:rsid w:val="004346A3"/>
    <w:rsid w:val="004358C6"/>
    <w:rsid w:val="004359FE"/>
    <w:rsid w:val="004368CF"/>
    <w:rsid w:val="00436CA9"/>
    <w:rsid w:val="00436F9B"/>
    <w:rsid w:val="00437351"/>
    <w:rsid w:val="0043758B"/>
    <w:rsid w:val="0044065A"/>
    <w:rsid w:val="00440C32"/>
    <w:rsid w:val="00441984"/>
    <w:rsid w:val="00443BF0"/>
    <w:rsid w:val="00445450"/>
    <w:rsid w:val="004457DE"/>
    <w:rsid w:val="004458B0"/>
    <w:rsid w:val="0044717D"/>
    <w:rsid w:val="00450BFE"/>
    <w:rsid w:val="00451852"/>
    <w:rsid w:val="00451E38"/>
    <w:rsid w:val="00452066"/>
    <w:rsid w:val="0045304B"/>
    <w:rsid w:val="00454C24"/>
    <w:rsid w:val="0045538D"/>
    <w:rsid w:val="00456D8D"/>
    <w:rsid w:val="00456E14"/>
    <w:rsid w:val="00457CE5"/>
    <w:rsid w:val="00461AC5"/>
    <w:rsid w:val="00463B94"/>
    <w:rsid w:val="0046446D"/>
    <w:rsid w:val="004652EF"/>
    <w:rsid w:val="0046566C"/>
    <w:rsid w:val="00465A7F"/>
    <w:rsid w:val="004660FC"/>
    <w:rsid w:val="00466843"/>
    <w:rsid w:val="00466DA7"/>
    <w:rsid w:val="00466DB4"/>
    <w:rsid w:val="00467520"/>
    <w:rsid w:val="004702DF"/>
    <w:rsid w:val="00473BE8"/>
    <w:rsid w:val="00473CE4"/>
    <w:rsid w:val="00473CF0"/>
    <w:rsid w:val="0047418E"/>
    <w:rsid w:val="0047632F"/>
    <w:rsid w:val="004766D6"/>
    <w:rsid w:val="004813B8"/>
    <w:rsid w:val="00481671"/>
    <w:rsid w:val="00481CA2"/>
    <w:rsid w:val="00481DC4"/>
    <w:rsid w:val="0048303D"/>
    <w:rsid w:val="0048432F"/>
    <w:rsid w:val="00484897"/>
    <w:rsid w:val="00484B42"/>
    <w:rsid w:val="004851FF"/>
    <w:rsid w:val="00486FD6"/>
    <w:rsid w:val="00487DA5"/>
    <w:rsid w:val="00490482"/>
    <w:rsid w:val="00490C12"/>
    <w:rsid w:val="00492118"/>
    <w:rsid w:val="00492CC1"/>
    <w:rsid w:val="0049304E"/>
    <w:rsid w:val="00494399"/>
    <w:rsid w:val="004965D7"/>
    <w:rsid w:val="0049749D"/>
    <w:rsid w:val="00497EB4"/>
    <w:rsid w:val="004A08E5"/>
    <w:rsid w:val="004A0C23"/>
    <w:rsid w:val="004A2839"/>
    <w:rsid w:val="004A3699"/>
    <w:rsid w:val="004A3C47"/>
    <w:rsid w:val="004A5674"/>
    <w:rsid w:val="004B02DE"/>
    <w:rsid w:val="004B0BDE"/>
    <w:rsid w:val="004B1017"/>
    <w:rsid w:val="004B10F4"/>
    <w:rsid w:val="004B1BFB"/>
    <w:rsid w:val="004B1F91"/>
    <w:rsid w:val="004B1FC0"/>
    <w:rsid w:val="004B316B"/>
    <w:rsid w:val="004B324D"/>
    <w:rsid w:val="004B4C65"/>
    <w:rsid w:val="004B4FF6"/>
    <w:rsid w:val="004B509F"/>
    <w:rsid w:val="004B5662"/>
    <w:rsid w:val="004B6390"/>
    <w:rsid w:val="004B7DA0"/>
    <w:rsid w:val="004C08AE"/>
    <w:rsid w:val="004C143F"/>
    <w:rsid w:val="004C1B05"/>
    <w:rsid w:val="004C22E6"/>
    <w:rsid w:val="004C2E41"/>
    <w:rsid w:val="004C3ACB"/>
    <w:rsid w:val="004C3BBE"/>
    <w:rsid w:val="004C4CF9"/>
    <w:rsid w:val="004C5BD1"/>
    <w:rsid w:val="004C701A"/>
    <w:rsid w:val="004D4373"/>
    <w:rsid w:val="004D47E4"/>
    <w:rsid w:val="004D5D43"/>
    <w:rsid w:val="004D66C3"/>
    <w:rsid w:val="004D67CF"/>
    <w:rsid w:val="004D69A4"/>
    <w:rsid w:val="004E0A8B"/>
    <w:rsid w:val="004E0CAE"/>
    <w:rsid w:val="004E1D6F"/>
    <w:rsid w:val="004E2251"/>
    <w:rsid w:val="004E2B7C"/>
    <w:rsid w:val="004E34E2"/>
    <w:rsid w:val="004E3C1D"/>
    <w:rsid w:val="004E47F4"/>
    <w:rsid w:val="004E5086"/>
    <w:rsid w:val="004E7071"/>
    <w:rsid w:val="004F1E79"/>
    <w:rsid w:val="004F24D9"/>
    <w:rsid w:val="004F2B94"/>
    <w:rsid w:val="004F2FBA"/>
    <w:rsid w:val="004F3A1E"/>
    <w:rsid w:val="004F48A1"/>
    <w:rsid w:val="004F49E7"/>
    <w:rsid w:val="004F4F71"/>
    <w:rsid w:val="004F50D5"/>
    <w:rsid w:val="004F5981"/>
    <w:rsid w:val="004F632C"/>
    <w:rsid w:val="004F793E"/>
    <w:rsid w:val="00501426"/>
    <w:rsid w:val="005025CA"/>
    <w:rsid w:val="00502F5F"/>
    <w:rsid w:val="00503B78"/>
    <w:rsid w:val="00505024"/>
    <w:rsid w:val="00505BCE"/>
    <w:rsid w:val="00507259"/>
    <w:rsid w:val="005077EE"/>
    <w:rsid w:val="00507A03"/>
    <w:rsid w:val="00510A04"/>
    <w:rsid w:val="00510A30"/>
    <w:rsid w:val="00512747"/>
    <w:rsid w:val="00512E31"/>
    <w:rsid w:val="00513C14"/>
    <w:rsid w:val="00514B31"/>
    <w:rsid w:val="00523167"/>
    <w:rsid w:val="0052349B"/>
    <w:rsid w:val="00524BF3"/>
    <w:rsid w:val="005252CE"/>
    <w:rsid w:val="00526262"/>
    <w:rsid w:val="00526454"/>
    <w:rsid w:val="00526CB7"/>
    <w:rsid w:val="00526E03"/>
    <w:rsid w:val="00530B04"/>
    <w:rsid w:val="0053173C"/>
    <w:rsid w:val="005330A6"/>
    <w:rsid w:val="00533A05"/>
    <w:rsid w:val="0053428E"/>
    <w:rsid w:val="00534946"/>
    <w:rsid w:val="00535248"/>
    <w:rsid w:val="00535D51"/>
    <w:rsid w:val="00536577"/>
    <w:rsid w:val="00536CF0"/>
    <w:rsid w:val="0053725B"/>
    <w:rsid w:val="00540726"/>
    <w:rsid w:val="0054089C"/>
    <w:rsid w:val="00540904"/>
    <w:rsid w:val="005418EA"/>
    <w:rsid w:val="00541B49"/>
    <w:rsid w:val="00541E31"/>
    <w:rsid w:val="0054369E"/>
    <w:rsid w:val="005445B7"/>
    <w:rsid w:val="00545AAB"/>
    <w:rsid w:val="0054633D"/>
    <w:rsid w:val="00546E12"/>
    <w:rsid w:val="00547092"/>
    <w:rsid w:val="0055037D"/>
    <w:rsid w:val="005508B2"/>
    <w:rsid w:val="00552096"/>
    <w:rsid w:val="0055352F"/>
    <w:rsid w:val="005538CB"/>
    <w:rsid w:val="00553DCE"/>
    <w:rsid w:val="00554044"/>
    <w:rsid w:val="005554E6"/>
    <w:rsid w:val="005558B6"/>
    <w:rsid w:val="00556188"/>
    <w:rsid w:val="0056306B"/>
    <w:rsid w:val="00563FE7"/>
    <w:rsid w:val="00564763"/>
    <w:rsid w:val="00565152"/>
    <w:rsid w:val="00565444"/>
    <w:rsid w:val="0056612A"/>
    <w:rsid w:val="005661D5"/>
    <w:rsid w:val="00566997"/>
    <w:rsid w:val="00572D64"/>
    <w:rsid w:val="0057321E"/>
    <w:rsid w:val="00573E66"/>
    <w:rsid w:val="005740A8"/>
    <w:rsid w:val="00574ACD"/>
    <w:rsid w:val="00574D04"/>
    <w:rsid w:val="00575D65"/>
    <w:rsid w:val="0057616C"/>
    <w:rsid w:val="00576F8E"/>
    <w:rsid w:val="00580301"/>
    <w:rsid w:val="00582258"/>
    <w:rsid w:val="005823ED"/>
    <w:rsid w:val="0058273F"/>
    <w:rsid w:val="0058454A"/>
    <w:rsid w:val="0058522A"/>
    <w:rsid w:val="00585304"/>
    <w:rsid w:val="00587198"/>
    <w:rsid w:val="005916F9"/>
    <w:rsid w:val="00591BC0"/>
    <w:rsid w:val="00592105"/>
    <w:rsid w:val="00592354"/>
    <w:rsid w:val="00592565"/>
    <w:rsid w:val="00592925"/>
    <w:rsid w:val="005932A8"/>
    <w:rsid w:val="0059381B"/>
    <w:rsid w:val="0059438D"/>
    <w:rsid w:val="00594C90"/>
    <w:rsid w:val="00596463"/>
    <w:rsid w:val="0059659D"/>
    <w:rsid w:val="00597D55"/>
    <w:rsid w:val="005A0A07"/>
    <w:rsid w:val="005A0E68"/>
    <w:rsid w:val="005A262E"/>
    <w:rsid w:val="005A2A16"/>
    <w:rsid w:val="005A2D78"/>
    <w:rsid w:val="005A3481"/>
    <w:rsid w:val="005A3DCC"/>
    <w:rsid w:val="005A454D"/>
    <w:rsid w:val="005A498E"/>
    <w:rsid w:val="005A5BB0"/>
    <w:rsid w:val="005A6638"/>
    <w:rsid w:val="005A6F9B"/>
    <w:rsid w:val="005B00EC"/>
    <w:rsid w:val="005B0BB3"/>
    <w:rsid w:val="005B2317"/>
    <w:rsid w:val="005B30B9"/>
    <w:rsid w:val="005B37B8"/>
    <w:rsid w:val="005B3970"/>
    <w:rsid w:val="005B47F5"/>
    <w:rsid w:val="005B49A6"/>
    <w:rsid w:val="005B6BD0"/>
    <w:rsid w:val="005B6F14"/>
    <w:rsid w:val="005B7849"/>
    <w:rsid w:val="005B7CB2"/>
    <w:rsid w:val="005B7E58"/>
    <w:rsid w:val="005C03B5"/>
    <w:rsid w:val="005C0ACF"/>
    <w:rsid w:val="005C35E4"/>
    <w:rsid w:val="005C3757"/>
    <w:rsid w:val="005C4369"/>
    <w:rsid w:val="005C46B1"/>
    <w:rsid w:val="005C4CA8"/>
    <w:rsid w:val="005D16E5"/>
    <w:rsid w:val="005D2A3F"/>
    <w:rsid w:val="005D31DF"/>
    <w:rsid w:val="005D32E2"/>
    <w:rsid w:val="005D378E"/>
    <w:rsid w:val="005D3A9A"/>
    <w:rsid w:val="005D4524"/>
    <w:rsid w:val="005D50A9"/>
    <w:rsid w:val="005D538C"/>
    <w:rsid w:val="005D5A3F"/>
    <w:rsid w:val="005D6596"/>
    <w:rsid w:val="005D6FF6"/>
    <w:rsid w:val="005D7113"/>
    <w:rsid w:val="005D785E"/>
    <w:rsid w:val="005E032D"/>
    <w:rsid w:val="005E0555"/>
    <w:rsid w:val="005E1397"/>
    <w:rsid w:val="005E172F"/>
    <w:rsid w:val="005E3C75"/>
    <w:rsid w:val="005E5524"/>
    <w:rsid w:val="005E62B1"/>
    <w:rsid w:val="005E679F"/>
    <w:rsid w:val="005E6D4D"/>
    <w:rsid w:val="005E771C"/>
    <w:rsid w:val="005E7CB8"/>
    <w:rsid w:val="005E7D07"/>
    <w:rsid w:val="005E7FDF"/>
    <w:rsid w:val="005F0727"/>
    <w:rsid w:val="005F101C"/>
    <w:rsid w:val="005F1A80"/>
    <w:rsid w:val="005F219D"/>
    <w:rsid w:val="005F2698"/>
    <w:rsid w:val="005F2DD1"/>
    <w:rsid w:val="005F30A7"/>
    <w:rsid w:val="005F3182"/>
    <w:rsid w:val="005F31EC"/>
    <w:rsid w:val="005F3515"/>
    <w:rsid w:val="005F4198"/>
    <w:rsid w:val="005F4545"/>
    <w:rsid w:val="00600830"/>
    <w:rsid w:val="00601462"/>
    <w:rsid w:val="00602174"/>
    <w:rsid w:val="0060332E"/>
    <w:rsid w:val="00603AD6"/>
    <w:rsid w:val="00604440"/>
    <w:rsid w:val="00605270"/>
    <w:rsid w:val="00605559"/>
    <w:rsid w:val="006067F5"/>
    <w:rsid w:val="00606D87"/>
    <w:rsid w:val="00606EAA"/>
    <w:rsid w:val="006111AC"/>
    <w:rsid w:val="00611815"/>
    <w:rsid w:val="006119C2"/>
    <w:rsid w:val="006125CF"/>
    <w:rsid w:val="0061412B"/>
    <w:rsid w:val="0061433C"/>
    <w:rsid w:val="00614922"/>
    <w:rsid w:val="00614C64"/>
    <w:rsid w:val="00615CB4"/>
    <w:rsid w:val="00616D6A"/>
    <w:rsid w:val="00617E77"/>
    <w:rsid w:val="00620C84"/>
    <w:rsid w:val="006210FB"/>
    <w:rsid w:val="0062164F"/>
    <w:rsid w:val="0062166F"/>
    <w:rsid w:val="00621811"/>
    <w:rsid w:val="00622702"/>
    <w:rsid w:val="006249CB"/>
    <w:rsid w:val="006250DD"/>
    <w:rsid w:val="00625580"/>
    <w:rsid w:val="0062579A"/>
    <w:rsid w:val="0062653B"/>
    <w:rsid w:val="00630412"/>
    <w:rsid w:val="00631158"/>
    <w:rsid w:val="00632295"/>
    <w:rsid w:val="0063393D"/>
    <w:rsid w:val="00633965"/>
    <w:rsid w:val="00633E88"/>
    <w:rsid w:val="00634092"/>
    <w:rsid w:val="006342C3"/>
    <w:rsid w:val="00635E4F"/>
    <w:rsid w:val="0063670B"/>
    <w:rsid w:val="00636F6A"/>
    <w:rsid w:val="00637888"/>
    <w:rsid w:val="00637F7D"/>
    <w:rsid w:val="00640CBF"/>
    <w:rsid w:val="00641426"/>
    <w:rsid w:val="00641DD5"/>
    <w:rsid w:val="00642671"/>
    <w:rsid w:val="00643322"/>
    <w:rsid w:val="00644253"/>
    <w:rsid w:val="006444DC"/>
    <w:rsid w:val="00644725"/>
    <w:rsid w:val="0064606B"/>
    <w:rsid w:val="006467D7"/>
    <w:rsid w:val="006470FA"/>
    <w:rsid w:val="00647DB4"/>
    <w:rsid w:val="0065010D"/>
    <w:rsid w:val="00650503"/>
    <w:rsid w:val="0065077E"/>
    <w:rsid w:val="006532DF"/>
    <w:rsid w:val="00653374"/>
    <w:rsid w:val="00655CFC"/>
    <w:rsid w:val="00657A34"/>
    <w:rsid w:val="006615ED"/>
    <w:rsid w:val="00662652"/>
    <w:rsid w:val="006636CE"/>
    <w:rsid w:val="00664B2E"/>
    <w:rsid w:val="00664B3B"/>
    <w:rsid w:val="00664ECC"/>
    <w:rsid w:val="006651FA"/>
    <w:rsid w:val="0066570C"/>
    <w:rsid w:val="00666083"/>
    <w:rsid w:val="006678A5"/>
    <w:rsid w:val="00667D85"/>
    <w:rsid w:val="0067049C"/>
    <w:rsid w:val="00671EF9"/>
    <w:rsid w:val="00671FDF"/>
    <w:rsid w:val="00671FF2"/>
    <w:rsid w:val="00673AF6"/>
    <w:rsid w:val="00673D53"/>
    <w:rsid w:val="0067447D"/>
    <w:rsid w:val="006751E1"/>
    <w:rsid w:val="006753F4"/>
    <w:rsid w:val="006768A5"/>
    <w:rsid w:val="006775D4"/>
    <w:rsid w:val="00680063"/>
    <w:rsid w:val="006803DE"/>
    <w:rsid w:val="006803F6"/>
    <w:rsid w:val="006818B0"/>
    <w:rsid w:val="006822F6"/>
    <w:rsid w:val="00683AA1"/>
    <w:rsid w:val="0068410D"/>
    <w:rsid w:val="00684274"/>
    <w:rsid w:val="006842B5"/>
    <w:rsid w:val="006862E2"/>
    <w:rsid w:val="00686E0A"/>
    <w:rsid w:val="00687906"/>
    <w:rsid w:val="00687B5A"/>
    <w:rsid w:val="006900C5"/>
    <w:rsid w:val="006909B7"/>
    <w:rsid w:val="00692AAB"/>
    <w:rsid w:val="00692EF2"/>
    <w:rsid w:val="006940E6"/>
    <w:rsid w:val="0069514B"/>
    <w:rsid w:val="0069563E"/>
    <w:rsid w:val="00695B21"/>
    <w:rsid w:val="0069611B"/>
    <w:rsid w:val="006967AB"/>
    <w:rsid w:val="006968AF"/>
    <w:rsid w:val="006976FB"/>
    <w:rsid w:val="006979EB"/>
    <w:rsid w:val="006A02DB"/>
    <w:rsid w:val="006A1126"/>
    <w:rsid w:val="006A2DC8"/>
    <w:rsid w:val="006A3E66"/>
    <w:rsid w:val="006A4D43"/>
    <w:rsid w:val="006A5045"/>
    <w:rsid w:val="006A544A"/>
    <w:rsid w:val="006A6996"/>
    <w:rsid w:val="006B01CA"/>
    <w:rsid w:val="006B1B84"/>
    <w:rsid w:val="006B2547"/>
    <w:rsid w:val="006B33B1"/>
    <w:rsid w:val="006B50FA"/>
    <w:rsid w:val="006B5CF7"/>
    <w:rsid w:val="006B61DB"/>
    <w:rsid w:val="006B6E0C"/>
    <w:rsid w:val="006B7344"/>
    <w:rsid w:val="006C1617"/>
    <w:rsid w:val="006C2246"/>
    <w:rsid w:val="006C2ACF"/>
    <w:rsid w:val="006C2E14"/>
    <w:rsid w:val="006C374A"/>
    <w:rsid w:val="006C38A1"/>
    <w:rsid w:val="006C46BC"/>
    <w:rsid w:val="006C4B51"/>
    <w:rsid w:val="006C4F0F"/>
    <w:rsid w:val="006C5140"/>
    <w:rsid w:val="006C5918"/>
    <w:rsid w:val="006C6393"/>
    <w:rsid w:val="006C6874"/>
    <w:rsid w:val="006C69DD"/>
    <w:rsid w:val="006D07E2"/>
    <w:rsid w:val="006D1A1B"/>
    <w:rsid w:val="006D3795"/>
    <w:rsid w:val="006D4266"/>
    <w:rsid w:val="006D4636"/>
    <w:rsid w:val="006D5BFF"/>
    <w:rsid w:val="006D6056"/>
    <w:rsid w:val="006D7938"/>
    <w:rsid w:val="006E0903"/>
    <w:rsid w:val="006E0B69"/>
    <w:rsid w:val="006E102E"/>
    <w:rsid w:val="006E2C34"/>
    <w:rsid w:val="006E3236"/>
    <w:rsid w:val="006E3661"/>
    <w:rsid w:val="006E37EB"/>
    <w:rsid w:val="006E38EB"/>
    <w:rsid w:val="006E5EC4"/>
    <w:rsid w:val="006E62D2"/>
    <w:rsid w:val="006F1D2F"/>
    <w:rsid w:val="006F22E6"/>
    <w:rsid w:val="006F28A4"/>
    <w:rsid w:val="006F2D81"/>
    <w:rsid w:val="006F2EEC"/>
    <w:rsid w:val="006F383F"/>
    <w:rsid w:val="006F488B"/>
    <w:rsid w:val="006F4D21"/>
    <w:rsid w:val="006F5476"/>
    <w:rsid w:val="006F64BA"/>
    <w:rsid w:val="006F7AD5"/>
    <w:rsid w:val="0070004D"/>
    <w:rsid w:val="007002CE"/>
    <w:rsid w:val="00700BE4"/>
    <w:rsid w:val="00701CD0"/>
    <w:rsid w:val="007027A5"/>
    <w:rsid w:val="007027F4"/>
    <w:rsid w:val="00702A01"/>
    <w:rsid w:val="00703081"/>
    <w:rsid w:val="0070317D"/>
    <w:rsid w:val="007034E1"/>
    <w:rsid w:val="00704265"/>
    <w:rsid w:val="00704674"/>
    <w:rsid w:val="0070489A"/>
    <w:rsid w:val="00707003"/>
    <w:rsid w:val="00710E03"/>
    <w:rsid w:val="00711E44"/>
    <w:rsid w:val="00711ED8"/>
    <w:rsid w:val="00712B90"/>
    <w:rsid w:val="00712E53"/>
    <w:rsid w:val="00714153"/>
    <w:rsid w:val="007145E1"/>
    <w:rsid w:val="00715289"/>
    <w:rsid w:val="00715318"/>
    <w:rsid w:val="0071537E"/>
    <w:rsid w:val="00715A85"/>
    <w:rsid w:val="0071662A"/>
    <w:rsid w:val="00720C66"/>
    <w:rsid w:val="00720DBA"/>
    <w:rsid w:val="00721F51"/>
    <w:rsid w:val="007238A1"/>
    <w:rsid w:val="00725161"/>
    <w:rsid w:val="007258BA"/>
    <w:rsid w:val="0072655F"/>
    <w:rsid w:val="00726ECD"/>
    <w:rsid w:val="007273D4"/>
    <w:rsid w:val="00727739"/>
    <w:rsid w:val="007316C8"/>
    <w:rsid w:val="00733263"/>
    <w:rsid w:val="00733DD5"/>
    <w:rsid w:val="00733EB4"/>
    <w:rsid w:val="00734592"/>
    <w:rsid w:val="00734B1F"/>
    <w:rsid w:val="0073611B"/>
    <w:rsid w:val="00736380"/>
    <w:rsid w:val="007367DC"/>
    <w:rsid w:val="007367F8"/>
    <w:rsid w:val="007368B1"/>
    <w:rsid w:val="007369CC"/>
    <w:rsid w:val="00736EE7"/>
    <w:rsid w:val="00737647"/>
    <w:rsid w:val="00737BDB"/>
    <w:rsid w:val="00740184"/>
    <w:rsid w:val="007413F8"/>
    <w:rsid w:val="00741BBA"/>
    <w:rsid w:val="00741CDC"/>
    <w:rsid w:val="00741F2D"/>
    <w:rsid w:val="00743B56"/>
    <w:rsid w:val="00743F92"/>
    <w:rsid w:val="00745123"/>
    <w:rsid w:val="00745AF4"/>
    <w:rsid w:val="00746995"/>
    <w:rsid w:val="00746C52"/>
    <w:rsid w:val="00750515"/>
    <w:rsid w:val="0075333A"/>
    <w:rsid w:val="007535F0"/>
    <w:rsid w:val="007547CF"/>
    <w:rsid w:val="00756284"/>
    <w:rsid w:val="0075663D"/>
    <w:rsid w:val="00756E4B"/>
    <w:rsid w:val="00756FAE"/>
    <w:rsid w:val="007577EE"/>
    <w:rsid w:val="00760731"/>
    <w:rsid w:val="00765019"/>
    <w:rsid w:val="00765422"/>
    <w:rsid w:val="00765824"/>
    <w:rsid w:val="00765F31"/>
    <w:rsid w:val="007663CE"/>
    <w:rsid w:val="00770CC5"/>
    <w:rsid w:val="0077109A"/>
    <w:rsid w:val="007733F8"/>
    <w:rsid w:val="00773793"/>
    <w:rsid w:val="00774434"/>
    <w:rsid w:val="00775C29"/>
    <w:rsid w:val="00780AE1"/>
    <w:rsid w:val="00780B31"/>
    <w:rsid w:val="00780C21"/>
    <w:rsid w:val="00781AC8"/>
    <w:rsid w:val="007833AD"/>
    <w:rsid w:val="007834E7"/>
    <w:rsid w:val="00783BA4"/>
    <w:rsid w:val="00784289"/>
    <w:rsid w:val="00785759"/>
    <w:rsid w:val="007859B0"/>
    <w:rsid w:val="00785C39"/>
    <w:rsid w:val="00786FD7"/>
    <w:rsid w:val="007870E4"/>
    <w:rsid w:val="00790030"/>
    <w:rsid w:val="00794555"/>
    <w:rsid w:val="0079580B"/>
    <w:rsid w:val="00795AA0"/>
    <w:rsid w:val="00797C2E"/>
    <w:rsid w:val="007A0274"/>
    <w:rsid w:val="007A0306"/>
    <w:rsid w:val="007A1376"/>
    <w:rsid w:val="007A1509"/>
    <w:rsid w:val="007A24CA"/>
    <w:rsid w:val="007A53A1"/>
    <w:rsid w:val="007A5B8F"/>
    <w:rsid w:val="007A6494"/>
    <w:rsid w:val="007A6CBC"/>
    <w:rsid w:val="007B079F"/>
    <w:rsid w:val="007B0E57"/>
    <w:rsid w:val="007B286E"/>
    <w:rsid w:val="007B3CA4"/>
    <w:rsid w:val="007B3DBF"/>
    <w:rsid w:val="007B42FF"/>
    <w:rsid w:val="007B459D"/>
    <w:rsid w:val="007B4E3B"/>
    <w:rsid w:val="007B6A81"/>
    <w:rsid w:val="007B7A1F"/>
    <w:rsid w:val="007C0A7F"/>
    <w:rsid w:val="007C10E9"/>
    <w:rsid w:val="007C17F3"/>
    <w:rsid w:val="007C2103"/>
    <w:rsid w:val="007C34AA"/>
    <w:rsid w:val="007C43B1"/>
    <w:rsid w:val="007C453B"/>
    <w:rsid w:val="007C48A9"/>
    <w:rsid w:val="007C5628"/>
    <w:rsid w:val="007C5793"/>
    <w:rsid w:val="007C6816"/>
    <w:rsid w:val="007C6D23"/>
    <w:rsid w:val="007C7841"/>
    <w:rsid w:val="007C7A5B"/>
    <w:rsid w:val="007D0555"/>
    <w:rsid w:val="007D0F5C"/>
    <w:rsid w:val="007D19DC"/>
    <w:rsid w:val="007D21D6"/>
    <w:rsid w:val="007D2C11"/>
    <w:rsid w:val="007D2E04"/>
    <w:rsid w:val="007D334A"/>
    <w:rsid w:val="007D3BBA"/>
    <w:rsid w:val="007D3CAE"/>
    <w:rsid w:val="007D5306"/>
    <w:rsid w:val="007D5755"/>
    <w:rsid w:val="007D675E"/>
    <w:rsid w:val="007D6769"/>
    <w:rsid w:val="007D6D8D"/>
    <w:rsid w:val="007D72F2"/>
    <w:rsid w:val="007E1758"/>
    <w:rsid w:val="007E309E"/>
    <w:rsid w:val="007E4551"/>
    <w:rsid w:val="007E4B66"/>
    <w:rsid w:val="007E4E9F"/>
    <w:rsid w:val="007E57AC"/>
    <w:rsid w:val="007E5872"/>
    <w:rsid w:val="007E5E44"/>
    <w:rsid w:val="007E6C6C"/>
    <w:rsid w:val="007E745F"/>
    <w:rsid w:val="007F00F8"/>
    <w:rsid w:val="007F0422"/>
    <w:rsid w:val="007F0B5F"/>
    <w:rsid w:val="007F151E"/>
    <w:rsid w:val="007F2204"/>
    <w:rsid w:val="007F2399"/>
    <w:rsid w:val="007F24A7"/>
    <w:rsid w:val="007F2CEA"/>
    <w:rsid w:val="007F6101"/>
    <w:rsid w:val="007F7C97"/>
    <w:rsid w:val="00800113"/>
    <w:rsid w:val="00800187"/>
    <w:rsid w:val="00800E9D"/>
    <w:rsid w:val="00801C85"/>
    <w:rsid w:val="008020A9"/>
    <w:rsid w:val="00803153"/>
    <w:rsid w:val="008039DE"/>
    <w:rsid w:val="00803C6C"/>
    <w:rsid w:val="00804769"/>
    <w:rsid w:val="00806CF7"/>
    <w:rsid w:val="00807168"/>
    <w:rsid w:val="00807B5C"/>
    <w:rsid w:val="00810084"/>
    <w:rsid w:val="0081210E"/>
    <w:rsid w:val="008121DA"/>
    <w:rsid w:val="00812C51"/>
    <w:rsid w:val="00813302"/>
    <w:rsid w:val="008137B7"/>
    <w:rsid w:val="008141BD"/>
    <w:rsid w:val="008144C9"/>
    <w:rsid w:val="00814F77"/>
    <w:rsid w:val="0081503B"/>
    <w:rsid w:val="00816C37"/>
    <w:rsid w:val="00816E3F"/>
    <w:rsid w:val="00816F71"/>
    <w:rsid w:val="0081739C"/>
    <w:rsid w:val="0081791F"/>
    <w:rsid w:val="008212C0"/>
    <w:rsid w:val="0082177F"/>
    <w:rsid w:val="00821ED3"/>
    <w:rsid w:val="0082232F"/>
    <w:rsid w:val="00823467"/>
    <w:rsid w:val="00823A72"/>
    <w:rsid w:val="00825C80"/>
    <w:rsid w:val="00826000"/>
    <w:rsid w:val="00826F95"/>
    <w:rsid w:val="00827292"/>
    <w:rsid w:val="008274F6"/>
    <w:rsid w:val="00831638"/>
    <w:rsid w:val="008326ED"/>
    <w:rsid w:val="00833439"/>
    <w:rsid w:val="008339ED"/>
    <w:rsid w:val="008344AC"/>
    <w:rsid w:val="00835B12"/>
    <w:rsid w:val="00835CAA"/>
    <w:rsid w:val="008364D8"/>
    <w:rsid w:val="0083700A"/>
    <w:rsid w:val="00837496"/>
    <w:rsid w:val="0083799E"/>
    <w:rsid w:val="008379DE"/>
    <w:rsid w:val="00837BEF"/>
    <w:rsid w:val="008404EA"/>
    <w:rsid w:val="0084073E"/>
    <w:rsid w:val="008420B1"/>
    <w:rsid w:val="00843D73"/>
    <w:rsid w:val="00844DC8"/>
    <w:rsid w:val="0084661F"/>
    <w:rsid w:val="0084717D"/>
    <w:rsid w:val="00847B1A"/>
    <w:rsid w:val="00850068"/>
    <w:rsid w:val="00851AA7"/>
    <w:rsid w:val="008525F5"/>
    <w:rsid w:val="00852F41"/>
    <w:rsid w:val="00855231"/>
    <w:rsid w:val="00857059"/>
    <w:rsid w:val="008570FB"/>
    <w:rsid w:val="00857C43"/>
    <w:rsid w:val="00860300"/>
    <w:rsid w:val="00861C64"/>
    <w:rsid w:val="0086293F"/>
    <w:rsid w:val="0086355B"/>
    <w:rsid w:val="008642A0"/>
    <w:rsid w:val="0086586B"/>
    <w:rsid w:val="00866AB6"/>
    <w:rsid w:val="008670DB"/>
    <w:rsid w:val="00871926"/>
    <w:rsid w:val="008733A8"/>
    <w:rsid w:val="00873CEE"/>
    <w:rsid w:val="00876A42"/>
    <w:rsid w:val="00876E18"/>
    <w:rsid w:val="00877001"/>
    <w:rsid w:val="00877226"/>
    <w:rsid w:val="00877562"/>
    <w:rsid w:val="008778DB"/>
    <w:rsid w:val="00877A34"/>
    <w:rsid w:val="00877C4D"/>
    <w:rsid w:val="0088149B"/>
    <w:rsid w:val="008817D8"/>
    <w:rsid w:val="0088238F"/>
    <w:rsid w:val="008828A3"/>
    <w:rsid w:val="00882A41"/>
    <w:rsid w:val="00883170"/>
    <w:rsid w:val="0088491E"/>
    <w:rsid w:val="00884D72"/>
    <w:rsid w:val="0088621F"/>
    <w:rsid w:val="00886601"/>
    <w:rsid w:val="00890233"/>
    <w:rsid w:val="00892039"/>
    <w:rsid w:val="008923DA"/>
    <w:rsid w:val="0089263A"/>
    <w:rsid w:val="00892AE6"/>
    <w:rsid w:val="0089393C"/>
    <w:rsid w:val="00895738"/>
    <w:rsid w:val="00895F06"/>
    <w:rsid w:val="00896552"/>
    <w:rsid w:val="00897936"/>
    <w:rsid w:val="008A1807"/>
    <w:rsid w:val="008A217E"/>
    <w:rsid w:val="008A23E9"/>
    <w:rsid w:val="008A2559"/>
    <w:rsid w:val="008A385D"/>
    <w:rsid w:val="008A4F74"/>
    <w:rsid w:val="008A55DA"/>
    <w:rsid w:val="008A59AB"/>
    <w:rsid w:val="008A6473"/>
    <w:rsid w:val="008A647C"/>
    <w:rsid w:val="008A64A0"/>
    <w:rsid w:val="008A6F62"/>
    <w:rsid w:val="008A7E36"/>
    <w:rsid w:val="008A7FE5"/>
    <w:rsid w:val="008B30C1"/>
    <w:rsid w:val="008B4300"/>
    <w:rsid w:val="008B4742"/>
    <w:rsid w:val="008B47C4"/>
    <w:rsid w:val="008B6684"/>
    <w:rsid w:val="008B6AD9"/>
    <w:rsid w:val="008B720D"/>
    <w:rsid w:val="008C0061"/>
    <w:rsid w:val="008C1265"/>
    <w:rsid w:val="008C1450"/>
    <w:rsid w:val="008C1572"/>
    <w:rsid w:val="008C1ACE"/>
    <w:rsid w:val="008C1DED"/>
    <w:rsid w:val="008C2415"/>
    <w:rsid w:val="008C2463"/>
    <w:rsid w:val="008C2AAA"/>
    <w:rsid w:val="008C32B3"/>
    <w:rsid w:val="008C3E88"/>
    <w:rsid w:val="008C5A0E"/>
    <w:rsid w:val="008C7008"/>
    <w:rsid w:val="008C7781"/>
    <w:rsid w:val="008C7C85"/>
    <w:rsid w:val="008D0C49"/>
    <w:rsid w:val="008D3DDE"/>
    <w:rsid w:val="008D4C56"/>
    <w:rsid w:val="008D5D0C"/>
    <w:rsid w:val="008D7608"/>
    <w:rsid w:val="008E3483"/>
    <w:rsid w:val="008E5437"/>
    <w:rsid w:val="008E56D5"/>
    <w:rsid w:val="008E684D"/>
    <w:rsid w:val="008E6E76"/>
    <w:rsid w:val="008E6F51"/>
    <w:rsid w:val="008F1E54"/>
    <w:rsid w:val="008F21EE"/>
    <w:rsid w:val="008F221C"/>
    <w:rsid w:val="008F49D3"/>
    <w:rsid w:val="008F6684"/>
    <w:rsid w:val="008F74DB"/>
    <w:rsid w:val="008F7804"/>
    <w:rsid w:val="00900399"/>
    <w:rsid w:val="0090130E"/>
    <w:rsid w:val="00902698"/>
    <w:rsid w:val="0090320C"/>
    <w:rsid w:val="00903B5A"/>
    <w:rsid w:val="009043CD"/>
    <w:rsid w:val="00907122"/>
    <w:rsid w:val="00907A8E"/>
    <w:rsid w:val="0091156D"/>
    <w:rsid w:val="009122F9"/>
    <w:rsid w:val="00914663"/>
    <w:rsid w:val="009153A4"/>
    <w:rsid w:val="009156FE"/>
    <w:rsid w:val="009157E0"/>
    <w:rsid w:val="00916C8D"/>
    <w:rsid w:val="00916EF8"/>
    <w:rsid w:val="009215EA"/>
    <w:rsid w:val="00921708"/>
    <w:rsid w:val="00922E80"/>
    <w:rsid w:val="00923F2B"/>
    <w:rsid w:val="009246BC"/>
    <w:rsid w:val="00924920"/>
    <w:rsid w:val="00924F46"/>
    <w:rsid w:val="00925399"/>
    <w:rsid w:val="0092667E"/>
    <w:rsid w:val="00927B9B"/>
    <w:rsid w:val="00931665"/>
    <w:rsid w:val="009321B6"/>
    <w:rsid w:val="009327E9"/>
    <w:rsid w:val="00932D0E"/>
    <w:rsid w:val="00934BC3"/>
    <w:rsid w:val="00934EE9"/>
    <w:rsid w:val="009354BB"/>
    <w:rsid w:val="00935521"/>
    <w:rsid w:val="00940E21"/>
    <w:rsid w:val="00941DF5"/>
    <w:rsid w:val="00944CF5"/>
    <w:rsid w:val="00946767"/>
    <w:rsid w:val="009468D2"/>
    <w:rsid w:val="00946D24"/>
    <w:rsid w:val="0095268C"/>
    <w:rsid w:val="00952B53"/>
    <w:rsid w:val="00952BC6"/>
    <w:rsid w:val="009530E2"/>
    <w:rsid w:val="00955EDB"/>
    <w:rsid w:val="009568AB"/>
    <w:rsid w:val="00956A35"/>
    <w:rsid w:val="00956E8B"/>
    <w:rsid w:val="00957942"/>
    <w:rsid w:val="00957B7B"/>
    <w:rsid w:val="00957D90"/>
    <w:rsid w:val="00960705"/>
    <w:rsid w:val="00960DB2"/>
    <w:rsid w:val="00962F50"/>
    <w:rsid w:val="009636ED"/>
    <w:rsid w:val="00963C7D"/>
    <w:rsid w:val="009651A0"/>
    <w:rsid w:val="00966759"/>
    <w:rsid w:val="009669FB"/>
    <w:rsid w:val="00967A14"/>
    <w:rsid w:val="0097115A"/>
    <w:rsid w:val="009723EE"/>
    <w:rsid w:val="009729C2"/>
    <w:rsid w:val="00972FB5"/>
    <w:rsid w:val="00974A56"/>
    <w:rsid w:val="009762F5"/>
    <w:rsid w:val="0098052B"/>
    <w:rsid w:val="009810B2"/>
    <w:rsid w:val="0098134D"/>
    <w:rsid w:val="00981519"/>
    <w:rsid w:val="00981DA5"/>
    <w:rsid w:val="009827FE"/>
    <w:rsid w:val="00983B5F"/>
    <w:rsid w:val="00983C42"/>
    <w:rsid w:val="009843F6"/>
    <w:rsid w:val="0098490E"/>
    <w:rsid w:val="0098517C"/>
    <w:rsid w:val="00985B7A"/>
    <w:rsid w:val="0098651D"/>
    <w:rsid w:val="009867DE"/>
    <w:rsid w:val="0098698E"/>
    <w:rsid w:val="00986C92"/>
    <w:rsid w:val="009870B9"/>
    <w:rsid w:val="00987165"/>
    <w:rsid w:val="00987266"/>
    <w:rsid w:val="009875A0"/>
    <w:rsid w:val="00987884"/>
    <w:rsid w:val="00987CD8"/>
    <w:rsid w:val="00990839"/>
    <w:rsid w:val="00990B34"/>
    <w:rsid w:val="00990B78"/>
    <w:rsid w:val="00991A6F"/>
    <w:rsid w:val="009925EA"/>
    <w:rsid w:val="00993AC4"/>
    <w:rsid w:val="009946BF"/>
    <w:rsid w:val="00994E1F"/>
    <w:rsid w:val="00994E2F"/>
    <w:rsid w:val="00994F11"/>
    <w:rsid w:val="00994F71"/>
    <w:rsid w:val="00995128"/>
    <w:rsid w:val="00995D00"/>
    <w:rsid w:val="00996CC6"/>
    <w:rsid w:val="00996D57"/>
    <w:rsid w:val="009A2001"/>
    <w:rsid w:val="009A2015"/>
    <w:rsid w:val="009A23DC"/>
    <w:rsid w:val="009A2C8E"/>
    <w:rsid w:val="009A570F"/>
    <w:rsid w:val="009A61FB"/>
    <w:rsid w:val="009A71EB"/>
    <w:rsid w:val="009A743A"/>
    <w:rsid w:val="009A74D8"/>
    <w:rsid w:val="009B0951"/>
    <w:rsid w:val="009B0F81"/>
    <w:rsid w:val="009B10D3"/>
    <w:rsid w:val="009B23B3"/>
    <w:rsid w:val="009B3F72"/>
    <w:rsid w:val="009B58E1"/>
    <w:rsid w:val="009B6283"/>
    <w:rsid w:val="009B7434"/>
    <w:rsid w:val="009B7536"/>
    <w:rsid w:val="009C0C49"/>
    <w:rsid w:val="009C1109"/>
    <w:rsid w:val="009C1195"/>
    <w:rsid w:val="009C1C9D"/>
    <w:rsid w:val="009C1DF4"/>
    <w:rsid w:val="009C3065"/>
    <w:rsid w:val="009C326A"/>
    <w:rsid w:val="009C3A42"/>
    <w:rsid w:val="009C47B6"/>
    <w:rsid w:val="009C4D1A"/>
    <w:rsid w:val="009C5658"/>
    <w:rsid w:val="009C5D0F"/>
    <w:rsid w:val="009C689E"/>
    <w:rsid w:val="009D06BC"/>
    <w:rsid w:val="009D0806"/>
    <w:rsid w:val="009D11DF"/>
    <w:rsid w:val="009D1F72"/>
    <w:rsid w:val="009D384A"/>
    <w:rsid w:val="009D3DAA"/>
    <w:rsid w:val="009D466C"/>
    <w:rsid w:val="009D46D3"/>
    <w:rsid w:val="009D4C8B"/>
    <w:rsid w:val="009D58F6"/>
    <w:rsid w:val="009D70B8"/>
    <w:rsid w:val="009D7285"/>
    <w:rsid w:val="009D7AC5"/>
    <w:rsid w:val="009D7D6F"/>
    <w:rsid w:val="009E1029"/>
    <w:rsid w:val="009E1801"/>
    <w:rsid w:val="009E19A1"/>
    <w:rsid w:val="009E2D79"/>
    <w:rsid w:val="009E3A36"/>
    <w:rsid w:val="009E64CF"/>
    <w:rsid w:val="009E72E3"/>
    <w:rsid w:val="009F0B14"/>
    <w:rsid w:val="009F0E96"/>
    <w:rsid w:val="009F1DD0"/>
    <w:rsid w:val="009F238A"/>
    <w:rsid w:val="009F5337"/>
    <w:rsid w:val="009F5CDD"/>
    <w:rsid w:val="009F69BA"/>
    <w:rsid w:val="009F7701"/>
    <w:rsid w:val="00A01000"/>
    <w:rsid w:val="00A0189B"/>
    <w:rsid w:val="00A050CE"/>
    <w:rsid w:val="00A05E4F"/>
    <w:rsid w:val="00A105AC"/>
    <w:rsid w:val="00A10CDF"/>
    <w:rsid w:val="00A13EAF"/>
    <w:rsid w:val="00A13FE2"/>
    <w:rsid w:val="00A158C8"/>
    <w:rsid w:val="00A159F5"/>
    <w:rsid w:val="00A15CB9"/>
    <w:rsid w:val="00A17AAE"/>
    <w:rsid w:val="00A17C67"/>
    <w:rsid w:val="00A17E31"/>
    <w:rsid w:val="00A21D4A"/>
    <w:rsid w:val="00A2290C"/>
    <w:rsid w:val="00A22915"/>
    <w:rsid w:val="00A22E0D"/>
    <w:rsid w:val="00A23E3F"/>
    <w:rsid w:val="00A2407A"/>
    <w:rsid w:val="00A2574B"/>
    <w:rsid w:val="00A26EB5"/>
    <w:rsid w:val="00A277C6"/>
    <w:rsid w:val="00A306FF"/>
    <w:rsid w:val="00A31F99"/>
    <w:rsid w:val="00A33190"/>
    <w:rsid w:val="00A340A8"/>
    <w:rsid w:val="00A34D3A"/>
    <w:rsid w:val="00A35BE7"/>
    <w:rsid w:val="00A3618B"/>
    <w:rsid w:val="00A36BAA"/>
    <w:rsid w:val="00A36C86"/>
    <w:rsid w:val="00A372E6"/>
    <w:rsid w:val="00A37D1C"/>
    <w:rsid w:val="00A40541"/>
    <w:rsid w:val="00A40E00"/>
    <w:rsid w:val="00A412AD"/>
    <w:rsid w:val="00A4179E"/>
    <w:rsid w:val="00A423BF"/>
    <w:rsid w:val="00A424FB"/>
    <w:rsid w:val="00A4334D"/>
    <w:rsid w:val="00A433FB"/>
    <w:rsid w:val="00A43551"/>
    <w:rsid w:val="00A457D7"/>
    <w:rsid w:val="00A45B88"/>
    <w:rsid w:val="00A472B5"/>
    <w:rsid w:val="00A505BD"/>
    <w:rsid w:val="00A516A0"/>
    <w:rsid w:val="00A51DFD"/>
    <w:rsid w:val="00A52A1D"/>
    <w:rsid w:val="00A546A9"/>
    <w:rsid w:val="00A55D22"/>
    <w:rsid w:val="00A57256"/>
    <w:rsid w:val="00A573D9"/>
    <w:rsid w:val="00A5763A"/>
    <w:rsid w:val="00A6082A"/>
    <w:rsid w:val="00A60AE1"/>
    <w:rsid w:val="00A619A3"/>
    <w:rsid w:val="00A62074"/>
    <w:rsid w:val="00A630A1"/>
    <w:rsid w:val="00A63F04"/>
    <w:rsid w:val="00A64492"/>
    <w:rsid w:val="00A6613A"/>
    <w:rsid w:val="00A66CA3"/>
    <w:rsid w:val="00A66E3E"/>
    <w:rsid w:val="00A672D9"/>
    <w:rsid w:val="00A70786"/>
    <w:rsid w:val="00A714FA"/>
    <w:rsid w:val="00A7164B"/>
    <w:rsid w:val="00A71A30"/>
    <w:rsid w:val="00A72376"/>
    <w:rsid w:val="00A723C3"/>
    <w:rsid w:val="00A72BC6"/>
    <w:rsid w:val="00A7324A"/>
    <w:rsid w:val="00A73863"/>
    <w:rsid w:val="00A756A1"/>
    <w:rsid w:val="00A75DA8"/>
    <w:rsid w:val="00A76116"/>
    <w:rsid w:val="00A763EC"/>
    <w:rsid w:val="00A800C2"/>
    <w:rsid w:val="00A8189F"/>
    <w:rsid w:val="00A81AC6"/>
    <w:rsid w:val="00A826C3"/>
    <w:rsid w:val="00A82C48"/>
    <w:rsid w:val="00A84023"/>
    <w:rsid w:val="00A84421"/>
    <w:rsid w:val="00A847B1"/>
    <w:rsid w:val="00A857A0"/>
    <w:rsid w:val="00A85B6E"/>
    <w:rsid w:val="00A86AA3"/>
    <w:rsid w:val="00A86BD4"/>
    <w:rsid w:val="00A87A86"/>
    <w:rsid w:val="00A9066A"/>
    <w:rsid w:val="00A91564"/>
    <w:rsid w:val="00A91829"/>
    <w:rsid w:val="00A91AD4"/>
    <w:rsid w:val="00A92B74"/>
    <w:rsid w:val="00A93A8B"/>
    <w:rsid w:val="00A93ABD"/>
    <w:rsid w:val="00A93E65"/>
    <w:rsid w:val="00A94F22"/>
    <w:rsid w:val="00A96462"/>
    <w:rsid w:val="00A97C51"/>
    <w:rsid w:val="00A97E21"/>
    <w:rsid w:val="00AA0F56"/>
    <w:rsid w:val="00AA118F"/>
    <w:rsid w:val="00AA14C5"/>
    <w:rsid w:val="00AA16E1"/>
    <w:rsid w:val="00AA1A17"/>
    <w:rsid w:val="00AA23BF"/>
    <w:rsid w:val="00AA24EE"/>
    <w:rsid w:val="00AA4046"/>
    <w:rsid w:val="00AA7DE9"/>
    <w:rsid w:val="00AB021D"/>
    <w:rsid w:val="00AB06BC"/>
    <w:rsid w:val="00AB1060"/>
    <w:rsid w:val="00AB13E8"/>
    <w:rsid w:val="00AB254F"/>
    <w:rsid w:val="00AB2977"/>
    <w:rsid w:val="00AB2F86"/>
    <w:rsid w:val="00AB3B06"/>
    <w:rsid w:val="00AB3C24"/>
    <w:rsid w:val="00AB4510"/>
    <w:rsid w:val="00AB4568"/>
    <w:rsid w:val="00AB5BF9"/>
    <w:rsid w:val="00AB679E"/>
    <w:rsid w:val="00AB776B"/>
    <w:rsid w:val="00AC3F14"/>
    <w:rsid w:val="00AC48CD"/>
    <w:rsid w:val="00AC5436"/>
    <w:rsid w:val="00AC666F"/>
    <w:rsid w:val="00AC7D86"/>
    <w:rsid w:val="00AD1882"/>
    <w:rsid w:val="00AD18CB"/>
    <w:rsid w:val="00AD1E28"/>
    <w:rsid w:val="00AD2455"/>
    <w:rsid w:val="00AD2BD4"/>
    <w:rsid w:val="00AD395D"/>
    <w:rsid w:val="00AD3F76"/>
    <w:rsid w:val="00AD40A2"/>
    <w:rsid w:val="00AD436D"/>
    <w:rsid w:val="00AD610E"/>
    <w:rsid w:val="00AD66E5"/>
    <w:rsid w:val="00AD6B0E"/>
    <w:rsid w:val="00AD79AB"/>
    <w:rsid w:val="00AD7E9C"/>
    <w:rsid w:val="00AE1A88"/>
    <w:rsid w:val="00AE22B3"/>
    <w:rsid w:val="00AE25C1"/>
    <w:rsid w:val="00AE3E29"/>
    <w:rsid w:val="00AE43AA"/>
    <w:rsid w:val="00AE5071"/>
    <w:rsid w:val="00AE7619"/>
    <w:rsid w:val="00AE7885"/>
    <w:rsid w:val="00AF0A62"/>
    <w:rsid w:val="00AF1421"/>
    <w:rsid w:val="00AF2BA7"/>
    <w:rsid w:val="00AF2C38"/>
    <w:rsid w:val="00AF632A"/>
    <w:rsid w:val="00AF650B"/>
    <w:rsid w:val="00AF79C0"/>
    <w:rsid w:val="00AF7A5D"/>
    <w:rsid w:val="00AF7CFC"/>
    <w:rsid w:val="00B00FA8"/>
    <w:rsid w:val="00B01C64"/>
    <w:rsid w:val="00B01D89"/>
    <w:rsid w:val="00B03D5E"/>
    <w:rsid w:val="00B03D9C"/>
    <w:rsid w:val="00B05176"/>
    <w:rsid w:val="00B055F3"/>
    <w:rsid w:val="00B05EE1"/>
    <w:rsid w:val="00B06D10"/>
    <w:rsid w:val="00B0749D"/>
    <w:rsid w:val="00B07CA1"/>
    <w:rsid w:val="00B10FFF"/>
    <w:rsid w:val="00B1186D"/>
    <w:rsid w:val="00B11D1E"/>
    <w:rsid w:val="00B12373"/>
    <w:rsid w:val="00B12825"/>
    <w:rsid w:val="00B13B62"/>
    <w:rsid w:val="00B1440B"/>
    <w:rsid w:val="00B14AC3"/>
    <w:rsid w:val="00B14C37"/>
    <w:rsid w:val="00B15162"/>
    <w:rsid w:val="00B15567"/>
    <w:rsid w:val="00B15A8A"/>
    <w:rsid w:val="00B15C73"/>
    <w:rsid w:val="00B16446"/>
    <w:rsid w:val="00B16D98"/>
    <w:rsid w:val="00B17662"/>
    <w:rsid w:val="00B202C0"/>
    <w:rsid w:val="00B20440"/>
    <w:rsid w:val="00B21092"/>
    <w:rsid w:val="00B22CC6"/>
    <w:rsid w:val="00B2366A"/>
    <w:rsid w:val="00B243FE"/>
    <w:rsid w:val="00B24D15"/>
    <w:rsid w:val="00B2524C"/>
    <w:rsid w:val="00B25834"/>
    <w:rsid w:val="00B25BD3"/>
    <w:rsid w:val="00B266EA"/>
    <w:rsid w:val="00B27247"/>
    <w:rsid w:val="00B310E2"/>
    <w:rsid w:val="00B314A9"/>
    <w:rsid w:val="00B332D0"/>
    <w:rsid w:val="00B33CE8"/>
    <w:rsid w:val="00B34586"/>
    <w:rsid w:val="00B34731"/>
    <w:rsid w:val="00B34758"/>
    <w:rsid w:val="00B35F3E"/>
    <w:rsid w:val="00B3658B"/>
    <w:rsid w:val="00B3688F"/>
    <w:rsid w:val="00B37784"/>
    <w:rsid w:val="00B405D1"/>
    <w:rsid w:val="00B40D7E"/>
    <w:rsid w:val="00B41A5F"/>
    <w:rsid w:val="00B420BF"/>
    <w:rsid w:val="00B43DCE"/>
    <w:rsid w:val="00B44A28"/>
    <w:rsid w:val="00B452FE"/>
    <w:rsid w:val="00B45461"/>
    <w:rsid w:val="00B47E52"/>
    <w:rsid w:val="00B51B6F"/>
    <w:rsid w:val="00B5201D"/>
    <w:rsid w:val="00B52E1D"/>
    <w:rsid w:val="00B53507"/>
    <w:rsid w:val="00B54B21"/>
    <w:rsid w:val="00B54F93"/>
    <w:rsid w:val="00B566A7"/>
    <w:rsid w:val="00B5764F"/>
    <w:rsid w:val="00B57C69"/>
    <w:rsid w:val="00B6178E"/>
    <w:rsid w:val="00B62167"/>
    <w:rsid w:val="00B63FC1"/>
    <w:rsid w:val="00B64786"/>
    <w:rsid w:val="00B64A77"/>
    <w:rsid w:val="00B64B9E"/>
    <w:rsid w:val="00B662B9"/>
    <w:rsid w:val="00B665A7"/>
    <w:rsid w:val="00B677DE"/>
    <w:rsid w:val="00B70020"/>
    <w:rsid w:val="00B7103F"/>
    <w:rsid w:val="00B718A9"/>
    <w:rsid w:val="00B718CF"/>
    <w:rsid w:val="00B7201F"/>
    <w:rsid w:val="00B735F2"/>
    <w:rsid w:val="00B74383"/>
    <w:rsid w:val="00B7531B"/>
    <w:rsid w:val="00B7559E"/>
    <w:rsid w:val="00B76823"/>
    <w:rsid w:val="00B76B34"/>
    <w:rsid w:val="00B76D4E"/>
    <w:rsid w:val="00B7709B"/>
    <w:rsid w:val="00B7758C"/>
    <w:rsid w:val="00B80104"/>
    <w:rsid w:val="00B81396"/>
    <w:rsid w:val="00B82921"/>
    <w:rsid w:val="00B839A2"/>
    <w:rsid w:val="00B83D9E"/>
    <w:rsid w:val="00B84446"/>
    <w:rsid w:val="00B84E8B"/>
    <w:rsid w:val="00B84F69"/>
    <w:rsid w:val="00B85616"/>
    <w:rsid w:val="00B8606E"/>
    <w:rsid w:val="00B879E4"/>
    <w:rsid w:val="00B902BB"/>
    <w:rsid w:val="00B9064F"/>
    <w:rsid w:val="00B912DE"/>
    <w:rsid w:val="00B92231"/>
    <w:rsid w:val="00B929AF"/>
    <w:rsid w:val="00B92BD3"/>
    <w:rsid w:val="00B93BBE"/>
    <w:rsid w:val="00B9458D"/>
    <w:rsid w:val="00B9537E"/>
    <w:rsid w:val="00B95983"/>
    <w:rsid w:val="00B9624C"/>
    <w:rsid w:val="00B964ED"/>
    <w:rsid w:val="00B96AA9"/>
    <w:rsid w:val="00BA0049"/>
    <w:rsid w:val="00BA06E0"/>
    <w:rsid w:val="00BA16C5"/>
    <w:rsid w:val="00BA1E87"/>
    <w:rsid w:val="00BA33B9"/>
    <w:rsid w:val="00BA4993"/>
    <w:rsid w:val="00BA50ED"/>
    <w:rsid w:val="00BA551F"/>
    <w:rsid w:val="00BA5599"/>
    <w:rsid w:val="00BA55E5"/>
    <w:rsid w:val="00BA57E5"/>
    <w:rsid w:val="00BA7E82"/>
    <w:rsid w:val="00BB0370"/>
    <w:rsid w:val="00BB0E0E"/>
    <w:rsid w:val="00BB0FA4"/>
    <w:rsid w:val="00BB23BB"/>
    <w:rsid w:val="00BB293C"/>
    <w:rsid w:val="00BB367E"/>
    <w:rsid w:val="00BB5CC2"/>
    <w:rsid w:val="00BB6C5E"/>
    <w:rsid w:val="00BB7404"/>
    <w:rsid w:val="00BC03E2"/>
    <w:rsid w:val="00BC0579"/>
    <w:rsid w:val="00BC185D"/>
    <w:rsid w:val="00BC192B"/>
    <w:rsid w:val="00BC2306"/>
    <w:rsid w:val="00BC24E7"/>
    <w:rsid w:val="00BC2571"/>
    <w:rsid w:val="00BC3B91"/>
    <w:rsid w:val="00BC4497"/>
    <w:rsid w:val="00BC469C"/>
    <w:rsid w:val="00BC5517"/>
    <w:rsid w:val="00BC6BF4"/>
    <w:rsid w:val="00BC72F4"/>
    <w:rsid w:val="00BC7A78"/>
    <w:rsid w:val="00BC7EA9"/>
    <w:rsid w:val="00BD000F"/>
    <w:rsid w:val="00BD0E48"/>
    <w:rsid w:val="00BD3A8D"/>
    <w:rsid w:val="00BD3FD2"/>
    <w:rsid w:val="00BD419E"/>
    <w:rsid w:val="00BD49E9"/>
    <w:rsid w:val="00BD5203"/>
    <w:rsid w:val="00BD5A4D"/>
    <w:rsid w:val="00BD5EFA"/>
    <w:rsid w:val="00BD6321"/>
    <w:rsid w:val="00BD632F"/>
    <w:rsid w:val="00BD66FA"/>
    <w:rsid w:val="00BE027A"/>
    <w:rsid w:val="00BE061B"/>
    <w:rsid w:val="00BE2B17"/>
    <w:rsid w:val="00BE2CAA"/>
    <w:rsid w:val="00BE33F8"/>
    <w:rsid w:val="00BE4753"/>
    <w:rsid w:val="00BE4E39"/>
    <w:rsid w:val="00BE56BC"/>
    <w:rsid w:val="00BE7557"/>
    <w:rsid w:val="00BE7C02"/>
    <w:rsid w:val="00BF015C"/>
    <w:rsid w:val="00BF19CB"/>
    <w:rsid w:val="00BF1F75"/>
    <w:rsid w:val="00BF3302"/>
    <w:rsid w:val="00BF421A"/>
    <w:rsid w:val="00BF4AB8"/>
    <w:rsid w:val="00BF4F63"/>
    <w:rsid w:val="00BF5243"/>
    <w:rsid w:val="00BF5530"/>
    <w:rsid w:val="00BF5AFA"/>
    <w:rsid w:val="00BF6068"/>
    <w:rsid w:val="00BF6546"/>
    <w:rsid w:val="00BF6B46"/>
    <w:rsid w:val="00BF7A21"/>
    <w:rsid w:val="00C016BD"/>
    <w:rsid w:val="00C018A4"/>
    <w:rsid w:val="00C03E25"/>
    <w:rsid w:val="00C03E7D"/>
    <w:rsid w:val="00C04A36"/>
    <w:rsid w:val="00C05671"/>
    <w:rsid w:val="00C068CA"/>
    <w:rsid w:val="00C105DB"/>
    <w:rsid w:val="00C10816"/>
    <w:rsid w:val="00C110F4"/>
    <w:rsid w:val="00C118A3"/>
    <w:rsid w:val="00C143E9"/>
    <w:rsid w:val="00C154CE"/>
    <w:rsid w:val="00C16168"/>
    <w:rsid w:val="00C16200"/>
    <w:rsid w:val="00C172D5"/>
    <w:rsid w:val="00C17F5D"/>
    <w:rsid w:val="00C217B6"/>
    <w:rsid w:val="00C22225"/>
    <w:rsid w:val="00C25E5D"/>
    <w:rsid w:val="00C265AD"/>
    <w:rsid w:val="00C274DB"/>
    <w:rsid w:val="00C30728"/>
    <w:rsid w:val="00C307BC"/>
    <w:rsid w:val="00C30A41"/>
    <w:rsid w:val="00C31D9B"/>
    <w:rsid w:val="00C3227A"/>
    <w:rsid w:val="00C3267C"/>
    <w:rsid w:val="00C32AC6"/>
    <w:rsid w:val="00C33B01"/>
    <w:rsid w:val="00C34828"/>
    <w:rsid w:val="00C34BAC"/>
    <w:rsid w:val="00C35261"/>
    <w:rsid w:val="00C359F1"/>
    <w:rsid w:val="00C35DF3"/>
    <w:rsid w:val="00C35F4D"/>
    <w:rsid w:val="00C37565"/>
    <w:rsid w:val="00C4018F"/>
    <w:rsid w:val="00C406BD"/>
    <w:rsid w:val="00C41B8F"/>
    <w:rsid w:val="00C427F1"/>
    <w:rsid w:val="00C428A6"/>
    <w:rsid w:val="00C42DD7"/>
    <w:rsid w:val="00C42F40"/>
    <w:rsid w:val="00C439D9"/>
    <w:rsid w:val="00C43E28"/>
    <w:rsid w:val="00C447F2"/>
    <w:rsid w:val="00C44DC0"/>
    <w:rsid w:val="00C44F07"/>
    <w:rsid w:val="00C45998"/>
    <w:rsid w:val="00C4599F"/>
    <w:rsid w:val="00C46807"/>
    <w:rsid w:val="00C469C2"/>
    <w:rsid w:val="00C46AE7"/>
    <w:rsid w:val="00C4730B"/>
    <w:rsid w:val="00C50134"/>
    <w:rsid w:val="00C515BE"/>
    <w:rsid w:val="00C51926"/>
    <w:rsid w:val="00C52374"/>
    <w:rsid w:val="00C52C76"/>
    <w:rsid w:val="00C53D83"/>
    <w:rsid w:val="00C54432"/>
    <w:rsid w:val="00C54DAB"/>
    <w:rsid w:val="00C55A3C"/>
    <w:rsid w:val="00C60208"/>
    <w:rsid w:val="00C61B98"/>
    <w:rsid w:val="00C62DF7"/>
    <w:rsid w:val="00C634C7"/>
    <w:rsid w:val="00C64CD9"/>
    <w:rsid w:val="00C67163"/>
    <w:rsid w:val="00C67459"/>
    <w:rsid w:val="00C67770"/>
    <w:rsid w:val="00C6783F"/>
    <w:rsid w:val="00C7074E"/>
    <w:rsid w:val="00C70EE8"/>
    <w:rsid w:val="00C70FA6"/>
    <w:rsid w:val="00C71172"/>
    <w:rsid w:val="00C717EF"/>
    <w:rsid w:val="00C722BB"/>
    <w:rsid w:val="00C73A77"/>
    <w:rsid w:val="00C73E4F"/>
    <w:rsid w:val="00C7465E"/>
    <w:rsid w:val="00C754BC"/>
    <w:rsid w:val="00C7613E"/>
    <w:rsid w:val="00C771A6"/>
    <w:rsid w:val="00C8007B"/>
    <w:rsid w:val="00C80250"/>
    <w:rsid w:val="00C82CB8"/>
    <w:rsid w:val="00C831EF"/>
    <w:rsid w:val="00C84308"/>
    <w:rsid w:val="00C85A78"/>
    <w:rsid w:val="00C86BDE"/>
    <w:rsid w:val="00C9139A"/>
    <w:rsid w:val="00C91608"/>
    <w:rsid w:val="00C9202E"/>
    <w:rsid w:val="00C92549"/>
    <w:rsid w:val="00C92B37"/>
    <w:rsid w:val="00C93151"/>
    <w:rsid w:val="00C941B7"/>
    <w:rsid w:val="00C94220"/>
    <w:rsid w:val="00C94932"/>
    <w:rsid w:val="00C949D6"/>
    <w:rsid w:val="00C95CF9"/>
    <w:rsid w:val="00CA1159"/>
    <w:rsid w:val="00CA1BAC"/>
    <w:rsid w:val="00CA2B92"/>
    <w:rsid w:val="00CA2E6C"/>
    <w:rsid w:val="00CA3C11"/>
    <w:rsid w:val="00CA3E83"/>
    <w:rsid w:val="00CA494F"/>
    <w:rsid w:val="00CA5E1C"/>
    <w:rsid w:val="00CA682E"/>
    <w:rsid w:val="00CB0952"/>
    <w:rsid w:val="00CB0F26"/>
    <w:rsid w:val="00CB1539"/>
    <w:rsid w:val="00CB2DFB"/>
    <w:rsid w:val="00CB320E"/>
    <w:rsid w:val="00CB36ED"/>
    <w:rsid w:val="00CB371F"/>
    <w:rsid w:val="00CB4402"/>
    <w:rsid w:val="00CB535C"/>
    <w:rsid w:val="00CB55FC"/>
    <w:rsid w:val="00CB6629"/>
    <w:rsid w:val="00CB668B"/>
    <w:rsid w:val="00CB6A2B"/>
    <w:rsid w:val="00CB6C7C"/>
    <w:rsid w:val="00CC313E"/>
    <w:rsid w:val="00CC3A5B"/>
    <w:rsid w:val="00CC422E"/>
    <w:rsid w:val="00CC471D"/>
    <w:rsid w:val="00CC4C0D"/>
    <w:rsid w:val="00CC4E3E"/>
    <w:rsid w:val="00CC5740"/>
    <w:rsid w:val="00CC6297"/>
    <w:rsid w:val="00CC6F95"/>
    <w:rsid w:val="00CC6FAC"/>
    <w:rsid w:val="00CC7848"/>
    <w:rsid w:val="00CD0DA0"/>
    <w:rsid w:val="00CD1DF8"/>
    <w:rsid w:val="00CD36F2"/>
    <w:rsid w:val="00CD4E68"/>
    <w:rsid w:val="00CD5B8B"/>
    <w:rsid w:val="00CD72D3"/>
    <w:rsid w:val="00CD7394"/>
    <w:rsid w:val="00CE0557"/>
    <w:rsid w:val="00CE27D5"/>
    <w:rsid w:val="00CE297B"/>
    <w:rsid w:val="00CE2F74"/>
    <w:rsid w:val="00CE3450"/>
    <w:rsid w:val="00CE45E4"/>
    <w:rsid w:val="00CE46F4"/>
    <w:rsid w:val="00CE590C"/>
    <w:rsid w:val="00CE5ABF"/>
    <w:rsid w:val="00CE6319"/>
    <w:rsid w:val="00CE711B"/>
    <w:rsid w:val="00CF1598"/>
    <w:rsid w:val="00CF15BB"/>
    <w:rsid w:val="00CF379D"/>
    <w:rsid w:val="00CF556A"/>
    <w:rsid w:val="00CF5923"/>
    <w:rsid w:val="00CF5AD8"/>
    <w:rsid w:val="00CF5FCE"/>
    <w:rsid w:val="00CF67D9"/>
    <w:rsid w:val="00CF6AD5"/>
    <w:rsid w:val="00CF7E8E"/>
    <w:rsid w:val="00D00348"/>
    <w:rsid w:val="00D00E64"/>
    <w:rsid w:val="00D01A92"/>
    <w:rsid w:val="00D02196"/>
    <w:rsid w:val="00D0279D"/>
    <w:rsid w:val="00D02B48"/>
    <w:rsid w:val="00D0350E"/>
    <w:rsid w:val="00D03D97"/>
    <w:rsid w:val="00D0483B"/>
    <w:rsid w:val="00D04D70"/>
    <w:rsid w:val="00D04EF9"/>
    <w:rsid w:val="00D06C5F"/>
    <w:rsid w:val="00D06F7F"/>
    <w:rsid w:val="00D06FAB"/>
    <w:rsid w:val="00D073D8"/>
    <w:rsid w:val="00D07E51"/>
    <w:rsid w:val="00D1035C"/>
    <w:rsid w:val="00D1325D"/>
    <w:rsid w:val="00D13972"/>
    <w:rsid w:val="00D147B0"/>
    <w:rsid w:val="00D147F9"/>
    <w:rsid w:val="00D15419"/>
    <w:rsid w:val="00D1558E"/>
    <w:rsid w:val="00D1751D"/>
    <w:rsid w:val="00D17A4B"/>
    <w:rsid w:val="00D17F73"/>
    <w:rsid w:val="00D211E0"/>
    <w:rsid w:val="00D22A96"/>
    <w:rsid w:val="00D2310F"/>
    <w:rsid w:val="00D23A14"/>
    <w:rsid w:val="00D23B07"/>
    <w:rsid w:val="00D23EB5"/>
    <w:rsid w:val="00D24212"/>
    <w:rsid w:val="00D24722"/>
    <w:rsid w:val="00D252AC"/>
    <w:rsid w:val="00D25BD9"/>
    <w:rsid w:val="00D26760"/>
    <w:rsid w:val="00D26A69"/>
    <w:rsid w:val="00D27CCC"/>
    <w:rsid w:val="00D30022"/>
    <w:rsid w:val="00D30205"/>
    <w:rsid w:val="00D311E9"/>
    <w:rsid w:val="00D3259F"/>
    <w:rsid w:val="00D330F4"/>
    <w:rsid w:val="00D338BE"/>
    <w:rsid w:val="00D33E2B"/>
    <w:rsid w:val="00D36595"/>
    <w:rsid w:val="00D36B42"/>
    <w:rsid w:val="00D37A51"/>
    <w:rsid w:val="00D40FDB"/>
    <w:rsid w:val="00D41825"/>
    <w:rsid w:val="00D41E59"/>
    <w:rsid w:val="00D429ED"/>
    <w:rsid w:val="00D42A6F"/>
    <w:rsid w:val="00D42C39"/>
    <w:rsid w:val="00D43A24"/>
    <w:rsid w:val="00D43E6B"/>
    <w:rsid w:val="00D43F60"/>
    <w:rsid w:val="00D45C8D"/>
    <w:rsid w:val="00D471C4"/>
    <w:rsid w:val="00D475A4"/>
    <w:rsid w:val="00D50780"/>
    <w:rsid w:val="00D52957"/>
    <w:rsid w:val="00D53561"/>
    <w:rsid w:val="00D537A5"/>
    <w:rsid w:val="00D5548C"/>
    <w:rsid w:val="00D55E11"/>
    <w:rsid w:val="00D57D2D"/>
    <w:rsid w:val="00D60914"/>
    <w:rsid w:val="00D6131C"/>
    <w:rsid w:val="00D61AD5"/>
    <w:rsid w:val="00D64A67"/>
    <w:rsid w:val="00D655B8"/>
    <w:rsid w:val="00D660FA"/>
    <w:rsid w:val="00D66710"/>
    <w:rsid w:val="00D66954"/>
    <w:rsid w:val="00D67D8C"/>
    <w:rsid w:val="00D717E7"/>
    <w:rsid w:val="00D74592"/>
    <w:rsid w:val="00D75D0E"/>
    <w:rsid w:val="00D75EDF"/>
    <w:rsid w:val="00D76723"/>
    <w:rsid w:val="00D76D9A"/>
    <w:rsid w:val="00D77CF8"/>
    <w:rsid w:val="00D77E7C"/>
    <w:rsid w:val="00D810F5"/>
    <w:rsid w:val="00D81C62"/>
    <w:rsid w:val="00D81FCC"/>
    <w:rsid w:val="00D829C8"/>
    <w:rsid w:val="00D82E40"/>
    <w:rsid w:val="00D82FAF"/>
    <w:rsid w:val="00D831E6"/>
    <w:rsid w:val="00D83857"/>
    <w:rsid w:val="00D83A69"/>
    <w:rsid w:val="00D84913"/>
    <w:rsid w:val="00D85DD6"/>
    <w:rsid w:val="00D860DD"/>
    <w:rsid w:val="00D86883"/>
    <w:rsid w:val="00D87CAF"/>
    <w:rsid w:val="00D90548"/>
    <w:rsid w:val="00D90927"/>
    <w:rsid w:val="00D90972"/>
    <w:rsid w:val="00D90A8E"/>
    <w:rsid w:val="00D90B67"/>
    <w:rsid w:val="00D92715"/>
    <w:rsid w:val="00D92BFD"/>
    <w:rsid w:val="00D939B1"/>
    <w:rsid w:val="00D943D5"/>
    <w:rsid w:val="00D95E16"/>
    <w:rsid w:val="00D96BD9"/>
    <w:rsid w:val="00D97ECD"/>
    <w:rsid w:val="00DA026F"/>
    <w:rsid w:val="00DA0F34"/>
    <w:rsid w:val="00DA11D0"/>
    <w:rsid w:val="00DA186D"/>
    <w:rsid w:val="00DA1AF6"/>
    <w:rsid w:val="00DA3188"/>
    <w:rsid w:val="00DA3838"/>
    <w:rsid w:val="00DA3844"/>
    <w:rsid w:val="00DA42CE"/>
    <w:rsid w:val="00DA4C42"/>
    <w:rsid w:val="00DA5336"/>
    <w:rsid w:val="00DA562E"/>
    <w:rsid w:val="00DA61F4"/>
    <w:rsid w:val="00DA6389"/>
    <w:rsid w:val="00DA6E7B"/>
    <w:rsid w:val="00DB360B"/>
    <w:rsid w:val="00DB3AC7"/>
    <w:rsid w:val="00DB3FC1"/>
    <w:rsid w:val="00DB470D"/>
    <w:rsid w:val="00DB4801"/>
    <w:rsid w:val="00DB4981"/>
    <w:rsid w:val="00DB4A8F"/>
    <w:rsid w:val="00DB4D28"/>
    <w:rsid w:val="00DB582D"/>
    <w:rsid w:val="00DC43AE"/>
    <w:rsid w:val="00DC5B01"/>
    <w:rsid w:val="00DC67A8"/>
    <w:rsid w:val="00DC683E"/>
    <w:rsid w:val="00DC78A4"/>
    <w:rsid w:val="00DD0756"/>
    <w:rsid w:val="00DD3262"/>
    <w:rsid w:val="00DD3E7E"/>
    <w:rsid w:val="00DD423C"/>
    <w:rsid w:val="00DD5843"/>
    <w:rsid w:val="00DD5E70"/>
    <w:rsid w:val="00DD6E10"/>
    <w:rsid w:val="00DD7858"/>
    <w:rsid w:val="00DD796F"/>
    <w:rsid w:val="00DD7EEA"/>
    <w:rsid w:val="00DE0BE8"/>
    <w:rsid w:val="00DE19B2"/>
    <w:rsid w:val="00DE31B4"/>
    <w:rsid w:val="00DE4709"/>
    <w:rsid w:val="00DE5BA0"/>
    <w:rsid w:val="00DE6DA1"/>
    <w:rsid w:val="00DE74CC"/>
    <w:rsid w:val="00DF0584"/>
    <w:rsid w:val="00DF138E"/>
    <w:rsid w:val="00DF1B84"/>
    <w:rsid w:val="00DF3306"/>
    <w:rsid w:val="00DF3A7D"/>
    <w:rsid w:val="00DF44A5"/>
    <w:rsid w:val="00DF46DF"/>
    <w:rsid w:val="00DF4981"/>
    <w:rsid w:val="00DF4AD8"/>
    <w:rsid w:val="00DF513E"/>
    <w:rsid w:val="00DF55EB"/>
    <w:rsid w:val="00DF608E"/>
    <w:rsid w:val="00DF635C"/>
    <w:rsid w:val="00E000F0"/>
    <w:rsid w:val="00E01A01"/>
    <w:rsid w:val="00E01AEC"/>
    <w:rsid w:val="00E01F05"/>
    <w:rsid w:val="00E02B39"/>
    <w:rsid w:val="00E031DF"/>
    <w:rsid w:val="00E03A3E"/>
    <w:rsid w:val="00E041EE"/>
    <w:rsid w:val="00E047F0"/>
    <w:rsid w:val="00E05947"/>
    <w:rsid w:val="00E062B6"/>
    <w:rsid w:val="00E0670C"/>
    <w:rsid w:val="00E0719D"/>
    <w:rsid w:val="00E072FC"/>
    <w:rsid w:val="00E07773"/>
    <w:rsid w:val="00E100F9"/>
    <w:rsid w:val="00E101C1"/>
    <w:rsid w:val="00E10488"/>
    <w:rsid w:val="00E10D1D"/>
    <w:rsid w:val="00E11257"/>
    <w:rsid w:val="00E11344"/>
    <w:rsid w:val="00E11893"/>
    <w:rsid w:val="00E12A96"/>
    <w:rsid w:val="00E13E76"/>
    <w:rsid w:val="00E1545E"/>
    <w:rsid w:val="00E15942"/>
    <w:rsid w:val="00E15F7D"/>
    <w:rsid w:val="00E16213"/>
    <w:rsid w:val="00E16CE2"/>
    <w:rsid w:val="00E17D4C"/>
    <w:rsid w:val="00E2108A"/>
    <w:rsid w:val="00E2129A"/>
    <w:rsid w:val="00E21319"/>
    <w:rsid w:val="00E21BB1"/>
    <w:rsid w:val="00E21D41"/>
    <w:rsid w:val="00E237E0"/>
    <w:rsid w:val="00E23DF9"/>
    <w:rsid w:val="00E2770F"/>
    <w:rsid w:val="00E27DC4"/>
    <w:rsid w:val="00E308B4"/>
    <w:rsid w:val="00E30F0F"/>
    <w:rsid w:val="00E31C67"/>
    <w:rsid w:val="00E328CE"/>
    <w:rsid w:val="00E334C5"/>
    <w:rsid w:val="00E35882"/>
    <w:rsid w:val="00E35902"/>
    <w:rsid w:val="00E35D56"/>
    <w:rsid w:val="00E36623"/>
    <w:rsid w:val="00E37AE1"/>
    <w:rsid w:val="00E422C7"/>
    <w:rsid w:val="00E427AF"/>
    <w:rsid w:val="00E42F1D"/>
    <w:rsid w:val="00E4358D"/>
    <w:rsid w:val="00E4482E"/>
    <w:rsid w:val="00E44A5F"/>
    <w:rsid w:val="00E44BC6"/>
    <w:rsid w:val="00E46CBF"/>
    <w:rsid w:val="00E46F96"/>
    <w:rsid w:val="00E47463"/>
    <w:rsid w:val="00E50445"/>
    <w:rsid w:val="00E51D06"/>
    <w:rsid w:val="00E51F1E"/>
    <w:rsid w:val="00E5280D"/>
    <w:rsid w:val="00E53E2F"/>
    <w:rsid w:val="00E54655"/>
    <w:rsid w:val="00E571C8"/>
    <w:rsid w:val="00E6278C"/>
    <w:rsid w:val="00E629A7"/>
    <w:rsid w:val="00E63618"/>
    <w:rsid w:val="00E63DC3"/>
    <w:rsid w:val="00E6418D"/>
    <w:rsid w:val="00E662C2"/>
    <w:rsid w:val="00E66B36"/>
    <w:rsid w:val="00E70CE8"/>
    <w:rsid w:val="00E716EE"/>
    <w:rsid w:val="00E725F8"/>
    <w:rsid w:val="00E72B9D"/>
    <w:rsid w:val="00E74E67"/>
    <w:rsid w:val="00E75133"/>
    <w:rsid w:val="00E7524A"/>
    <w:rsid w:val="00E812CD"/>
    <w:rsid w:val="00E81CF6"/>
    <w:rsid w:val="00E82673"/>
    <w:rsid w:val="00E8299D"/>
    <w:rsid w:val="00E82C4B"/>
    <w:rsid w:val="00E834DC"/>
    <w:rsid w:val="00E83C1A"/>
    <w:rsid w:val="00E841E2"/>
    <w:rsid w:val="00E84A74"/>
    <w:rsid w:val="00E86C6F"/>
    <w:rsid w:val="00E919AA"/>
    <w:rsid w:val="00E9227B"/>
    <w:rsid w:val="00E92C83"/>
    <w:rsid w:val="00E93A45"/>
    <w:rsid w:val="00E93F40"/>
    <w:rsid w:val="00E952B3"/>
    <w:rsid w:val="00E952CC"/>
    <w:rsid w:val="00E957C9"/>
    <w:rsid w:val="00E96F54"/>
    <w:rsid w:val="00E976D8"/>
    <w:rsid w:val="00E97D99"/>
    <w:rsid w:val="00EA17B5"/>
    <w:rsid w:val="00EA2138"/>
    <w:rsid w:val="00EA2494"/>
    <w:rsid w:val="00EA25BD"/>
    <w:rsid w:val="00EA2B53"/>
    <w:rsid w:val="00EA37A4"/>
    <w:rsid w:val="00EA4D6C"/>
    <w:rsid w:val="00EA54FB"/>
    <w:rsid w:val="00EA58DA"/>
    <w:rsid w:val="00EA6B02"/>
    <w:rsid w:val="00EA7ABB"/>
    <w:rsid w:val="00EA7DE0"/>
    <w:rsid w:val="00EB0604"/>
    <w:rsid w:val="00EB1AAC"/>
    <w:rsid w:val="00EB255D"/>
    <w:rsid w:val="00EB3283"/>
    <w:rsid w:val="00EB381D"/>
    <w:rsid w:val="00EB41AF"/>
    <w:rsid w:val="00EB454E"/>
    <w:rsid w:val="00EB4F18"/>
    <w:rsid w:val="00EB597C"/>
    <w:rsid w:val="00EB672A"/>
    <w:rsid w:val="00EB6AF2"/>
    <w:rsid w:val="00EC0D55"/>
    <w:rsid w:val="00EC1F4E"/>
    <w:rsid w:val="00EC201F"/>
    <w:rsid w:val="00EC26F9"/>
    <w:rsid w:val="00EC3013"/>
    <w:rsid w:val="00EC476F"/>
    <w:rsid w:val="00EC4F53"/>
    <w:rsid w:val="00EC5EC8"/>
    <w:rsid w:val="00EC6A33"/>
    <w:rsid w:val="00EC7645"/>
    <w:rsid w:val="00EC7866"/>
    <w:rsid w:val="00ED1166"/>
    <w:rsid w:val="00ED2B82"/>
    <w:rsid w:val="00ED3FF4"/>
    <w:rsid w:val="00ED4102"/>
    <w:rsid w:val="00ED45AC"/>
    <w:rsid w:val="00ED47CB"/>
    <w:rsid w:val="00ED487D"/>
    <w:rsid w:val="00ED7B68"/>
    <w:rsid w:val="00ED7FBE"/>
    <w:rsid w:val="00EE028E"/>
    <w:rsid w:val="00EE0579"/>
    <w:rsid w:val="00EE0661"/>
    <w:rsid w:val="00EE0722"/>
    <w:rsid w:val="00EE1167"/>
    <w:rsid w:val="00EE12DE"/>
    <w:rsid w:val="00EE161C"/>
    <w:rsid w:val="00EE273D"/>
    <w:rsid w:val="00EE3480"/>
    <w:rsid w:val="00EE384E"/>
    <w:rsid w:val="00EE505E"/>
    <w:rsid w:val="00EE5672"/>
    <w:rsid w:val="00EE6749"/>
    <w:rsid w:val="00EE6DB7"/>
    <w:rsid w:val="00EF0582"/>
    <w:rsid w:val="00EF14DB"/>
    <w:rsid w:val="00EF341C"/>
    <w:rsid w:val="00EF47CB"/>
    <w:rsid w:val="00EF4A35"/>
    <w:rsid w:val="00EF5645"/>
    <w:rsid w:val="00EF5DCD"/>
    <w:rsid w:val="00EF6CEF"/>
    <w:rsid w:val="00EF7FCE"/>
    <w:rsid w:val="00F008A0"/>
    <w:rsid w:val="00F00C5F"/>
    <w:rsid w:val="00F01115"/>
    <w:rsid w:val="00F015E0"/>
    <w:rsid w:val="00F01CB5"/>
    <w:rsid w:val="00F069BE"/>
    <w:rsid w:val="00F073F1"/>
    <w:rsid w:val="00F075D0"/>
    <w:rsid w:val="00F07F76"/>
    <w:rsid w:val="00F1001C"/>
    <w:rsid w:val="00F101CA"/>
    <w:rsid w:val="00F11232"/>
    <w:rsid w:val="00F11E0C"/>
    <w:rsid w:val="00F163EF"/>
    <w:rsid w:val="00F16649"/>
    <w:rsid w:val="00F1721F"/>
    <w:rsid w:val="00F172AA"/>
    <w:rsid w:val="00F177B8"/>
    <w:rsid w:val="00F17A4C"/>
    <w:rsid w:val="00F21261"/>
    <w:rsid w:val="00F232D5"/>
    <w:rsid w:val="00F23E53"/>
    <w:rsid w:val="00F24B9D"/>
    <w:rsid w:val="00F25377"/>
    <w:rsid w:val="00F2566D"/>
    <w:rsid w:val="00F25964"/>
    <w:rsid w:val="00F25DEE"/>
    <w:rsid w:val="00F25EEC"/>
    <w:rsid w:val="00F260C0"/>
    <w:rsid w:val="00F30C59"/>
    <w:rsid w:val="00F32C09"/>
    <w:rsid w:val="00F33A23"/>
    <w:rsid w:val="00F34887"/>
    <w:rsid w:val="00F352E3"/>
    <w:rsid w:val="00F353EB"/>
    <w:rsid w:val="00F35595"/>
    <w:rsid w:val="00F35E77"/>
    <w:rsid w:val="00F35E8F"/>
    <w:rsid w:val="00F373B4"/>
    <w:rsid w:val="00F37BA9"/>
    <w:rsid w:val="00F40CB3"/>
    <w:rsid w:val="00F4151E"/>
    <w:rsid w:val="00F4217A"/>
    <w:rsid w:val="00F424D7"/>
    <w:rsid w:val="00F433C8"/>
    <w:rsid w:val="00F43E00"/>
    <w:rsid w:val="00F45762"/>
    <w:rsid w:val="00F45792"/>
    <w:rsid w:val="00F5047D"/>
    <w:rsid w:val="00F504D6"/>
    <w:rsid w:val="00F51571"/>
    <w:rsid w:val="00F52365"/>
    <w:rsid w:val="00F529E6"/>
    <w:rsid w:val="00F532BB"/>
    <w:rsid w:val="00F53459"/>
    <w:rsid w:val="00F53906"/>
    <w:rsid w:val="00F53A18"/>
    <w:rsid w:val="00F56416"/>
    <w:rsid w:val="00F5745D"/>
    <w:rsid w:val="00F57DB1"/>
    <w:rsid w:val="00F60121"/>
    <w:rsid w:val="00F60F8E"/>
    <w:rsid w:val="00F6241A"/>
    <w:rsid w:val="00F62DE6"/>
    <w:rsid w:val="00F63CEB"/>
    <w:rsid w:val="00F63F54"/>
    <w:rsid w:val="00F64E4F"/>
    <w:rsid w:val="00F65057"/>
    <w:rsid w:val="00F65378"/>
    <w:rsid w:val="00F65780"/>
    <w:rsid w:val="00F66700"/>
    <w:rsid w:val="00F70E57"/>
    <w:rsid w:val="00F72F54"/>
    <w:rsid w:val="00F73B3A"/>
    <w:rsid w:val="00F742C8"/>
    <w:rsid w:val="00F74C86"/>
    <w:rsid w:val="00F750F6"/>
    <w:rsid w:val="00F75155"/>
    <w:rsid w:val="00F75584"/>
    <w:rsid w:val="00F75634"/>
    <w:rsid w:val="00F7706F"/>
    <w:rsid w:val="00F831C7"/>
    <w:rsid w:val="00F8339B"/>
    <w:rsid w:val="00F863FB"/>
    <w:rsid w:val="00F86FC6"/>
    <w:rsid w:val="00F87270"/>
    <w:rsid w:val="00F87390"/>
    <w:rsid w:val="00F87858"/>
    <w:rsid w:val="00F87866"/>
    <w:rsid w:val="00F87B9A"/>
    <w:rsid w:val="00F90CF6"/>
    <w:rsid w:val="00F938C9"/>
    <w:rsid w:val="00F964A4"/>
    <w:rsid w:val="00F97035"/>
    <w:rsid w:val="00FA107C"/>
    <w:rsid w:val="00FA18C1"/>
    <w:rsid w:val="00FA1DB0"/>
    <w:rsid w:val="00FA364F"/>
    <w:rsid w:val="00FA3938"/>
    <w:rsid w:val="00FA4FF5"/>
    <w:rsid w:val="00FA5D6D"/>
    <w:rsid w:val="00FA6900"/>
    <w:rsid w:val="00FA6B45"/>
    <w:rsid w:val="00FB04D1"/>
    <w:rsid w:val="00FB1879"/>
    <w:rsid w:val="00FB42C4"/>
    <w:rsid w:val="00FB7B8F"/>
    <w:rsid w:val="00FC0CDB"/>
    <w:rsid w:val="00FC1D5A"/>
    <w:rsid w:val="00FC4C00"/>
    <w:rsid w:val="00FC557D"/>
    <w:rsid w:val="00FD0F78"/>
    <w:rsid w:val="00FD164C"/>
    <w:rsid w:val="00FD1E2A"/>
    <w:rsid w:val="00FD23A6"/>
    <w:rsid w:val="00FD24C1"/>
    <w:rsid w:val="00FD308B"/>
    <w:rsid w:val="00FD35F1"/>
    <w:rsid w:val="00FD4577"/>
    <w:rsid w:val="00FD49B9"/>
    <w:rsid w:val="00FD4CA3"/>
    <w:rsid w:val="00FD52D1"/>
    <w:rsid w:val="00FD54F5"/>
    <w:rsid w:val="00FD5679"/>
    <w:rsid w:val="00FD6840"/>
    <w:rsid w:val="00FD706E"/>
    <w:rsid w:val="00FE0929"/>
    <w:rsid w:val="00FE093E"/>
    <w:rsid w:val="00FE0A5A"/>
    <w:rsid w:val="00FE209A"/>
    <w:rsid w:val="00FE36DF"/>
    <w:rsid w:val="00FE37FA"/>
    <w:rsid w:val="00FE46CE"/>
    <w:rsid w:val="00FE5B0D"/>
    <w:rsid w:val="00FE77D4"/>
    <w:rsid w:val="00FF0CAA"/>
    <w:rsid w:val="00FF36A5"/>
    <w:rsid w:val="00FF46C5"/>
    <w:rsid w:val="00FF66DE"/>
    <w:rsid w:val="00FF7104"/>
    <w:rsid w:val="00FF73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9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locked="1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/>
    <w:lsdException w:name="Default Paragraph Font" w:locked="1"/>
    <w:lsdException w:name="Subtitle" w:locked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/>
    <w:lsdException w:name="Emphasis" w:locked="1" w:semiHidden="0" w:unhideWhenUsed="0"/>
    <w:lsdException w:name="Plain Text" w:locked="1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54"/>
    <w:pPr>
      <w:spacing w:after="120"/>
      <w:ind w:firstLine="709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B3DBF"/>
    <w:pPr>
      <w:keepNext/>
      <w:spacing w:before="240" w:after="60"/>
      <w:outlineLvl w:val="0"/>
    </w:pPr>
    <w:rPr>
      <w:rFonts w:ascii="Arial" w:hAnsi="Arial"/>
      <w:b/>
      <w:bCs/>
      <w:kern w:val="32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55ED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6E0903"/>
    <w:pPr>
      <w:keepNext/>
      <w:spacing w:before="240" w:after="60"/>
      <w:ind w:firstLine="0"/>
      <w:jc w:val="left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7B3DBF"/>
    <w:pPr>
      <w:keepNext/>
      <w:spacing w:after="0"/>
      <w:ind w:firstLine="0"/>
      <w:outlineLvl w:val="5"/>
    </w:pPr>
    <w:rPr>
      <w:rFonts w:eastAsia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B3DBF"/>
    <w:rPr>
      <w:rFonts w:ascii="Arial" w:hAnsi="Arial" w:cs="Arial"/>
      <w:b/>
      <w:bCs/>
      <w:kern w:val="32"/>
      <w:sz w:val="20"/>
      <w:szCs w:val="20"/>
      <w:lang w:eastAsia="en-US"/>
    </w:rPr>
  </w:style>
  <w:style w:type="character" w:customStyle="1" w:styleId="Heading4Char">
    <w:name w:val="Heading 4 Char"/>
    <w:link w:val="Heading4"/>
    <w:locked/>
    <w:rsid w:val="006E0903"/>
    <w:rPr>
      <w:rFonts w:eastAsia="Times New Roman" w:cs="Times New Roman"/>
      <w:b/>
      <w:bCs/>
      <w:sz w:val="28"/>
      <w:szCs w:val="28"/>
      <w:lang w:val="lv-LV" w:eastAsia="en-US"/>
    </w:rPr>
  </w:style>
  <w:style w:type="character" w:customStyle="1" w:styleId="Heading6Char">
    <w:name w:val="Heading 6 Char"/>
    <w:link w:val="Heading6"/>
    <w:locked/>
    <w:rsid w:val="007B3DBF"/>
    <w:rPr>
      <w:rFonts w:eastAsia="Times New Roman" w:cs="Times New Roman"/>
      <w:b/>
      <w:bCs/>
      <w:sz w:val="20"/>
      <w:szCs w:val="20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03B5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3B5A"/>
    <w:rPr>
      <w:rFonts w:ascii="Tahoma" w:hAnsi="Tahoma" w:cs="Tahoma"/>
      <w:sz w:val="16"/>
      <w:szCs w:val="16"/>
    </w:rPr>
  </w:style>
  <w:style w:type="paragraph" w:customStyle="1" w:styleId="samazpaliel">
    <w:name w:val="samaz_paliel"/>
    <w:basedOn w:val="Normal"/>
    <w:qFormat/>
    <w:rsid w:val="00D90A8E"/>
    <w:pPr>
      <w:widowControl w:val="0"/>
      <w:ind w:firstLine="0"/>
    </w:pPr>
    <w:rPr>
      <w:b/>
      <w:bCs/>
      <w:u w:val="single"/>
    </w:rPr>
  </w:style>
  <w:style w:type="paragraph" w:customStyle="1" w:styleId="cipari">
    <w:name w:val="cipari"/>
    <w:basedOn w:val="Normal"/>
    <w:link w:val="cipariChar"/>
    <w:qFormat/>
    <w:rsid w:val="003B15CA"/>
    <w:pPr>
      <w:ind w:left="720" w:hanging="720"/>
    </w:pPr>
    <w:rPr>
      <w:szCs w:val="20"/>
    </w:rPr>
  </w:style>
  <w:style w:type="character" w:customStyle="1" w:styleId="cipariChar">
    <w:name w:val="cipari Char"/>
    <w:link w:val="cipari"/>
    <w:locked/>
    <w:rsid w:val="003B15CA"/>
    <w:rPr>
      <w:sz w:val="24"/>
      <w:lang w:eastAsia="en-US"/>
    </w:rPr>
  </w:style>
  <w:style w:type="character" w:styleId="CommentReference">
    <w:name w:val="annotation reference"/>
    <w:uiPriority w:val="99"/>
    <w:rsid w:val="00091F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91F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91F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F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91F10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5F072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5F07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072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5F0727"/>
    <w:rPr>
      <w:rFonts w:cs="Times New Roman"/>
    </w:rPr>
  </w:style>
  <w:style w:type="paragraph" w:styleId="FootnoteText">
    <w:name w:val="footnote text"/>
    <w:aliases w:val="Footnote,Fußnote"/>
    <w:basedOn w:val="Normal"/>
    <w:link w:val="FootnoteTextChar"/>
    <w:uiPriority w:val="99"/>
    <w:semiHidden/>
    <w:rsid w:val="00C52374"/>
    <w:rPr>
      <w:sz w:val="20"/>
      <w:szCs w:val="20"/>
    </w:rPr>
  </w:style>
  <w:style w:type="character" w:customStyle="1" w:styleId="FootnoteTextChar">
    <w:name w:val="Footnote Text Char"/>
    <w:aliases w:val="Footnote Char,Fußnote Char"/>
    <w:link w:val="FootnoteText"/>
    <w:uiPriority w:val="99"/>
    <w:semiHidden/>
    <w:locked/>
    <w:rsid w:val="00C52374"/>
    <w:rPr>
      <w:rFonts w:cs="Times New Roman"/>
      <w:sz w:val="20"/>
      <w:szCs w:val="20"/>
    </w:rPr>
  </w:style>
  <w:style w:type="character" w:styleId="FootnoteReference">
    <w:name w:val="footnote reference"/>
    <w:aliases w:val="Footnote Reference Number"/>
    <w:uiPriority w:val="99"/>
    <w:semiHidden/>
    <w:rsid w:val="00C52374"/>
    <w:rPr>
      <w:rFonts w:cs="Times New Roman"/>
      <w:vertAlign w:val="superscript"/>
    </w:rPr>
  </w:style>
  <w:style w:type="paragraph" w:customStyle="1" w:styleId="paraksti">
    <w:name w:val="paraksti"/>
    <w:basedOn w:val="Normal"/>
    <w:qFormat/>
    <w:rsid w:val="00F00C5F"/>
    <w:pPr>
      <w:spacing w:before="120" w:after="0"/>
      <w:ind w:firstLine="0"/>
    </w:pPr>
    <w:rPr>
      <w:i/>
      <w:iCs/>
      <w:sz w:val="18"/>
      <w:szCs w:val="18"/>
    </w:rPr>
  </w:style>
  <w:style w:type="paragraph" w:customStyle="1" w:styleId="programmas">
    <w:name w:val="programmas"/>
    <w:basedOn w:val="Normal"/>
    <w:qFormat/>
    <w:rsid w:val="00D90A8E"/>
    <w:pPr>
      <w:widowControl w:val="0"/>
      <w:spacing w:before="240"/>
      <w:ind w:firstLine="0"/>
      <w:jc w:val="center"/>
    </w:pPr>
    <w:rPr>
      <w:b/>
      <w:bCs/>
    </w:rPr>
  </w:style>
  <w:style w:type="paragraph" w:customStyle="1" w:styleId="T">
    <w:name w:val="T"/>
    <w:basedOn w:val="Normal"/>
    <w:uiPriority w:val="99"/>
    <w:rsid w:val="00066E95"/>
    <w:pPr>
      <w:keepNext/>
      <w:ind w:firstLine="0"/>
      <w:jc w:val="center"/>
    </w:pPr>
    <w:rPr>
      <w:b/>
      <w:bCs/>
      <w:i/>
      <w:iCs/>
    </w:rPr>
  </w:style>
  <w:style w:type="paragraph" w:customStyle="1" w:styleId="tabteksts">
    <w:name w:val="tab_teksts"/>
    <w:basedOn w:val="Normal"/>
    <w:uiPriority w:val="99"/>
    <w:qFormat/>
    <w:rsid w:val="00D90A8E"/>
    <w:pPr>
      <w:spacing w:after="0"/>
      <w:ind w:firstLine="0"/>
      <w:jc w:val="left"/>
    </w:pPr>
    <w:rPr>
      <w:sz w:val="18"/>
      <w:szCs w:val="18"/>
    </w:rPr>
  </w:style>
  <w:style w:type="paragraph" w:customStyle="1" w:styleId="Tabuluvirsraksti">
    <w:name w:val="Tabulu_virsraksti"/>
    <w:basedOn w:val="Normal"/>
    <w:qFormat/>
    <w:rsid w:val="00D90A8E"/>
    <w:pPr>
      <w:ind w:firstLine="0"/>
      <w:jc w:val="center"/>
    </w:pPr>
  </w:style>
  <w:style w:type="paragraph" w:customStyle="1" w:styleId="Z">
    <w:name w:val="Z"/>
    <w:basedOn w:val="T"/>
    <w:uiPriority w:val="99"/>
    <w:rsid w:val="00066E95"/>
    <w:pPr>
      <w:keepNext w:val="0"/>
    </w:pPr>
  </w:style>
  <w:style w:type="paragraph" w:customStyle="1" w:styleId="cipariiturp">
    <w:name w:val="ciparii_turp"/>
    <w:basedOn w:val="cipari"/>
    <w:qFormat/>
    <w:rsid w:val="00D90A8E"/>
    <w:pPr>
      <w:ind w:left="709" w:firstLine="0"/>
    </w:pPr>
  </w:style>
  <w:style w:type="paragraph" w:customStyle="1" w:styleId="funkcijas">
    <w:name w:val="funkcijas"/>
    <w:basedOn w:val="Normal"/>
    <w:link w:val="funkcijasChar"/>
    <w:qFormat/>
    <w:rsid w:val="003B15CA"/>
    <w:pPr>
      <w:ind w:firstLine="0"/>
    </w:pPr>
    <w:rPr>
      <w:szCs w:val="20"/>
      <w:u w:val="single"/>
    </w:rPr>
  </w:style>
  <w:style w:type="character" w:customStyle="1" w:styleId="funkcijasChar">
    <w:name w:val="funkcijas Char"/>
    <w:link w:val="funkcijas"/>
    <w:locked/>
    <w:rsid w:val="003B15CA"/>
    <w:rPr>
      <w:sz w:val="24"/>
      <w:u w:val="single"/>
      <w:lang w:eastAsia="en-US"/>
    </w:rPr>
  </w:style>
  <w:style w:type="paragraph" w:customStyle="1" w:styleId="Funkcijasbold">
    <w:name w:val="Funkcijas_bold"/>
    <w:basedOn w:val="funkcijas"/>
    <w:qFormat/>
    <w:rsid w:val="00D90A8E"/>
    <w:rPr>
      <w:b/>
      <w:bCs/>
      <w:u w:val="none"/>
    </w:rPr>
  </w:style>
  <w:style w:type="paragraph" w:customStyle="1" w:styleId="H1">
    <w:name w:val="H1"/>
    <w:rsid w:val="00066E95"/>
    <w:pPr>
      <w:spacing w:after="120"/>
      <w:jc w:val="center"/>
      <w:outlineLvl w:val="0"/>
    </w:pPr>
    <w:rPr>
      <w:b/>
      <w:bCs/>
      <w:sz w:val="44"/>
      <w:szCs w:val="44"/>
      <w:lang w:eastAsia="en-US"/>
    </w:rPr>
  </w:style>
  <w:style w:type="paragraph" w:customStyle="1" w:styleId="H2">
    <w:name w:val="H2"/>
    <w:rsid w:val="00066E95"/>
    <w:pPr>
      <w:spacing w:after="120"/>
      <w:jc w:val="center"/>
      <w:outlineLvl w:val="1"/>
    </w:pPr>
    <w:rPr>
      <w:b/>
      <w:bCs/>
      <w:sz w:val="36"/>
      <w:szCs w:val="36"/>
      <w:lang w:eastAsia="en-US"/>
    </w:rPr>
  </w:style>
  <w:style w:type="paragraph" w:customStyle="1" w:styleId="H3">
    <w:name w:val="H3"/>
    <w:rsid w:val="00066E95"/>
    <w:pPr>
      <w:spacing w:after="120"/>
      <w:jc w:val="center"/>
      <w:outlineLvl w:val="2"/>
    </w:pPr>
    <w:rPr>
      <w:b/>
      <w:bCs/>
      <w:sz w:val="32"/>
      <w:szCs w:val="32"/>
      <w:lang w:eastAsia="en-US"/>
    </w:rPr>
  </w:style>
  <w:style w:type="paragraph" w:customStyle="1" w:styleId="H4">
    <w:name w:val="H4"/>
    <w:rsid w:val="00066E95"/>
    <w:pPr>
      <w:spacing w:after="120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izdevumi">
    <w:name w:val="izdevumi"/>
    <w:basedOn w:val="Normal"/>
    <w:qFormat/>
    <w:rsid w:val="00D90A8E"/>
    <w:pPr>
      <w:widowControl w:val="0"/>
      <w:spacing w:before="120"/>
      <w:ind w:left="567" w:firstLine="0"/>
    </w:pPr>
    <w:rPr>
      <w:i/>
      <w:iCs/>
    </w:rPr>
  </w:style>
  <w:style w:type="table" w:styleId="TableGrid">
    <w:name w:val="Table Grid"/>
    <w:basedOn w:val="TableNormal"/>
    <w:uiPriority w:val="59"/>
    <w:rsid w:val="00633E8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semiHidden/>
    <w:rsid w:val="00C427F1"/>
    <w:rPr>
      <w:rFonts w:eastAsia="Times New Roman"/>
      <w:lang w:eastAsia="en-US"/>
    </w:rPr>
  </w:style>
  <w:style w:type="character" w:styleId="HTMLTypewriter">
    <w:name w:val="HTML Typewriter"/>
    <w:semiHidden/>
    <w:rsid w:val="006E0903"/>
    <w:rPr>
      <w:rFonts w:ascii="Courier New" w:hAnsi="Courier New" w:cs="Courier New"/>
      <w:sz w:val="20"/>
      <w:szCs w:val="20"/>
    </w:rPr>
  </w:style>
  <w:style w:type="character" w:styleId="PageNumber">
    <w:name w:val="page number"/>
    <w:rsid w:val="007B3DBF"/>
    <w:rPr>
      <w:rFonts w:cs="Times New Roman"/>
    </w:rPr>
  </w:style>
  <w:style w:type="paragraph" w:styleId="DocumentMap">
    <w:name w:val="Document Map"/>
    <w:basedOn w:val="Normal"/>
    <w:link w:val="DocumentMapChar"/>
    <w:semiHidden/>
    <w:rsid w:val="007B3DB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7B3DBF"/>
    <w:rPr>
      <w:rFonts w:ascii="Tahoma" w:hAnsi="Tahoma" w:cs="Tahoma"/>
      <w:sz w:val="20"/>
      <w:szCs w:val="20"/>
      <w:shd w:val="clear" w:color="auto" w:fill="000080"/>
      <w:lang w:eastAsia="en-US"/>
    </w:rPr>
  </w:style>
  <w:style w:type="paragraph" w:styleId="EndnoteText">
    <w:name w:val="endnote text"/>
    <w:basedOn w:val="Normal"/>
    <w:link w:val="EndnoteTextChar"/>
    <w:semiHidden/>
    <w:rsid w:val="007B3DBF"/>
    <w:pPr>
      <w:spacing w:after="0"/>
      <w:ind w:firstLine="720"/>
    </w:pPr>
    <w:rPr>
      <w:rFonts w:eastAsia="Times New Roman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7B3DBF"/>
    <w:rPr>
      <w:rFonts w:eastAsia="Times New Roman" w:cs="Times New Roman"/>
      <w:sz w:val="20"/>
      <w:szCs w:val="20"/>
      <w:lang w:eastAsia="en-US"/>
    </w:rPr>
  </w:style>
  <w:style w:type="character" w:styleId="EndnoteReference">
    <w:name w:val="endnote reference"/>
    <w:semiHidden/>
    <w:rsid w:val="007B3DBF"/>
    <w:rPr>
      <w:rFonts w:cs="Times New Roman"/>
      <w:vertAlign w:val="superscript"/>
    </w:rPr>
  </w:style>
  <w:style w:type="character" w:customStyle="1" w:styleId="CommentTextChar1">
    <w:name w:val="Comment Text Char1"/>
    <w:semiHidden/>
    <w:locked/>
    <w:rsid w:val="007B3DBF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4151E"/>
  </w:style>
  <w:style w:type="numbering" w:customStyle="1" w:styleId="NoList11">
    <w:name w:val="No List11"/>
    <w:next w:val="NoList"/>
    <w:uiPriority w:val="99"/>
    <w:semiHidden/>
    <w:unhideWhenUsed/>
    <w:rsid w:val="00F4151E"/>
  </w:style>
  <w:style w:type="character" w:customStyle="1" w:styleId="Heading3Char">
    <w:name w:val="Heading 3 Char"/>
    <w:basedOn w:val="DefaultParagraphFont"/>
    <w:link w:val="Heading3"/>
    <w:uiPriority w:val="99"/>
    <w:rsid w:val="00955EDB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Hyperlink">
    <w:name w:val="Hyperlink"/>
    <w:uiPriority w:val="99"/>
    <w:rsid w:val="00955EDB"/>
    <w:rPr>
      <w:rFonts w:cs="Times New Roman"/>
      <w:color w:val="0000FF"/>
      <w:u w:val="single"/>
    </w:rPr>
  </w:style>
  <w:style w:type="paragraph" w:customStyle="1" w:styleId="naislab">
    <w:name w:val="naislab"/>
    <w:basedOn w:val="Normal"/>
    <w:rsid w:val="00955EDB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numbering" w:customStyle="1" w:styleId="NoList2">
    <w:name w:val="No List2"/>
    <w:next w:val="NoList"/>
    <w:uiPriority w:val="99"/>
    <w:semiHidden/>
    <w:unhideWhenUsed/>
    <w:rsid w:val="00365053"/>
  </w:style>
  <w:style w:type="table" w:customStyle="1" w:styleId="TableGrid1">
    <w:name w:val="Table Grid1"/>
    <w:basedOn w:val="TableNormal"/>
    <w:next w:val="TableGrid"/>
    <w:uiPriority w:val="59"/>
    <w:rsid w:val="00365053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053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F163E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F163EF"/>
    <w:pPr>
      <w:spacing w:after="0"/>
      <w:ind w:firstLine="0"/>
      <w:jc w:val="left"/>
    </w:pPr>
    <w:rPr>
      <w:rFonts w:ascii="Calibri" w:eastAsiaTheme="minorHAnsi" w:hAnsi="Calibri" w:cstheme="minorBidi"/>
      <w:color w:val="1F497D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63EF"/>
    <w:rPr>
      <w:rFonts w:ascii="Calibri" w:eastAsiaTheme="minorHAnsi" w:hAnsi="Calibri" w:cstheme="minorBidi"/>
      <w:color w:val="1F497D"/>
      <w:sz w:val="22"/>
      <w:szCs w:val="21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D37A51"/>
  </w:style>
  <w:style w:type="table" w:customStyle="1" w:styleId="TableGrid2">
    <w:name w:val="Table Grid2"/>
    <w:basedOn w:val="TableNormal"/>
    <w:next w:val="TableGrid"/>
    <w:uiPriority w:val="39"/>
    <w:rsid w:val="00D37A5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D37A5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D37A51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styleId="NormalWeb">
    <w:name w:val="Normal (Web)"/>
    <w:basedOn w:val="Normal"/>
    <w:semiHidden/>
    <w:unhideWhenUsed/>
    <w:rsid w:val="00D37A51"/>
  </w:style>
  <w:style w:type="paragraph" w:styleId="HTMLPreformatted">
    <w:name w:val="HTML Preformatted"/>
    <w:basedOn w:val="Normal"/>
    <w:link w:val="HTMLPreformattedChar"/>
    <w:uiPriority w:val="99"/>
    <w:unhideWhenUsed/>
    <w:rsid w:val="005F101C"/>
    <w:pPr>
      <w:spacing w:after="0"/>
      <w:ind w:firstLine="0"/>
      <w:jc w:val="left"/>
    </w:pPr>
    <w:rPr>
      <w:rFonts w:ascii="Consolas" w:eastAsiaTheme="minorHAnsi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101C"/>
    <w:rPr>
      <w:rFonts w:ascii="Consolas" w:eastAsiaTheme="minorHAnsi" w:hAnsi="Consolas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9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locked="1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/>
    <w:lsdException w:name="Default Paragraph Font" w:locked="1"/>
    <w:lsdException w:name="Subtitle" w:locked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/>
    <w:lsdException w:name="Emphasis" w:locked="1" w:semiHidden="0" w:unhideWhenUsed="0"/>
    <w:lsdException w:name="Plain Text" w:locked="1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54"/>
    <w:pPr>
      <w:spacing w:after="120"/>
      <w:ind w:firstLine="709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B3DBF"/>
    <w:pPr>
      <w:keepNext/>
      <w:spacing w:before="240" w:after="60"/>
      <w:outlineLvl w:val="0"/>
    </w:pPr>
    <w:rPr>
      <w:rFonts w:ascii="Arial" w:hAnsi="Arial"/>
      <w:b/>
      <w:bCs/>
      <w:kern w:val="32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55ED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6E0903"/>
    <w:pPr>
      <w:keepNext/>
      <w:spacing w:before="240" w:after="60"/>
      <w:ind w:firstLine="0"/>
      <w:jc w:val="left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7B3DBF"/>
    <w:pPr>
      <w:keepNext/>
      <w:spacing w:after="0"/>
      <w:ind w:firstLine="0"/>
      <w:outlineLvl w:val="5"/>
    </w:pPr>
    <w:rPr>
      <w:rFonts w:eastAsia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B3DBF"/>
    <w:rPr>
      <w:rFonts w:ascii="Arial" w:hAnsi="Arial" w:cs="Arial"/>
      <w:b/>
      <w:bCs/>
      <w:kern w:val="32"/>
      <w:sz w:val="20"/>
      <w:szCs w:val="20"/>
      <w:lang w:eastAsia="en-US"/>
    </w:rPr>
  </w:style>
  <w:style w:type="character" w:customStyle="1" w:styleId="Heading4Char">
    <w:name w:val="Heading 4 Char"/>
    <w:link w:val="Heading4"/>
    <w:locked/>
    <w:rsid w:val="006E0903"/>
    <w:rPr>
      <w:rFonts w:eastAsia="Times New Roman" w:cs="Times New Roman"/>
      <w:b/>
      <w:bCs/>
      <w:sz w:val="28"/>
      <w:szCs w:val="28"/>
      <w:lang w:val="lv-LV" w:eastAsia="en-US"/>
    </w:rPr>
  </w:style>
  <w:style w:type="character" w:customStyle="1" w:styleId="Heading6Char">
    <w:name w:val="Heading 6 Char"/>
    <w:link w:val="Heading6"/>
    <w:locked/>
    <w:rsid w:val="007B3DBF"/>
    <w:rPr>
      <w:rFonts w:eastAsia="Times New Roman" w:cs="Times New Roman"/>
      <w:b/>
      <w:bCs/>
      <w:sz w:val="20"/>
      <w:szCs w:val="20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03B5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3B5A"/>
    <w:rPr>
      <w:rFonts w:ascii="Tahoma" w:hAnsi="Tahoma" w:cs="Tahoma"/>
      <w:sz w:val="16"/>
      <w:szCs w:val="16"/>
    </w:rPr>
  </w:style>
  <w:style w:type="paragraph" w:customStyle="1" w:styleId="samazpaliel">
    <w:name w:val="samaz_paliel"/>
    <w:basedOn w:val="Normal"/>
    <w:qFormat/>
    <w:rsid w:val="00D90A8E"/>
    <w:pPr>
      <w:widowControl w:val="0"/>
      <w:ind w:firstLine="0"/>
    </w:pPr>
    <w:rPr>
      <w:b/>
      <w:bCs/>
      <w:u w:val="single"/>
    </w:rPr>
  </w:style>
  <w:style w:type="paragraph" w:customStyle="1" w:styleId="cipari">
    <w:name w:val="cipari"/>
    <w:basedOn w:val="Normal"/>
    <w:link w:val="cipariChar"/>
    <w:qFormat/>
    <w:rsid w:val="003B15CA"/>
    <w:pPr>
      <w:ind w:left="720" w:hanging="720"/>
    </w:pPr>
    <w:rPr>
      <w:szCs w:val="20"/>
    </w:rPr>
  </w:style>
  <w:style w:type="character" w:customStyle="1" w:styleId="cipariChar">
    <w:name w:val="cipari Char"/>
    <w:link w:val="cipari"/>
    <w:locked/>
    <w:rsid w:val="003B15CA"/>
    <w:rPr>
      <w:sz w:val="24"/>
      <w:lang w:eastAsia="en-US"/>
    </w:rPr>
  </w:style>
  <w:style w:type="character" w:styleId="CommentReference">
    <w:name w:val="annotation reference"/>
    <w:uiPriority w:val="99"/>
    <w:rsid w:val="00091F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91F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91F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F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91F10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5F072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5F07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072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5F0727"/>
    <w:rPr>
      <w:rFonts w:cs="Times New Roman"/>
    </w:rPr>
  </w:style>
  <w:style w:type="paragraph" w:styleId="FootnoteText">
    <w:name w:val="footnote text"/>
    <w:aliases w:val="Footnote,Fußnote"/>
    <w:basedOn w:val="Normal"/>
    <w:link w:val="FootnoteTextChar"/>
    <w:uiPriority w:val="99"/>
    <w:semiHidden/>
    <w:rsid w:val="00C52374"/>
    <w:rPr>
      <w:sz w:val="20"/>
      <w:szCs w:val="20"/>
    </w:rPr>
  </w:style>
  <w:style w:type="character" w:customStyle="1" w:styleId="FootnoteTextChar">
    <w:name w:val="Footnote Text Char"/>
    <w:aliases w:val="Footnote Char,Fußnote Char"/>
    <w:link w:val="FootnoteText"/>
    <w:uiPriority w:val="99"/>
    <w:semiHidden/>
    <w:locked/>
    <w:rsid w:val="00C52374"/>
    <w:rPr>
      <w:rFonts w:cs="Times New Roman"/>
      <w:sz w:val="20"/>
      <w:szCs w:val="20"/>
    </w:rPr>
  </w:style>
  <w:style w:type="character" w:styleId="FootnoteReference">
    <w:name w:val="footnote reference"/>
    <w:aliases w:val="Footnote Reference Number"/>
    <w:uiPriority w:val="99"/>
    <w:semiHidden/>
    <w:rsid w:val="00C52374"/>
    <w:rPr>
      <w:rFonts w:cs="Times New Roman"/>
      <w:vertAlign w:val="superscript"/>
    </w:rPr>
  </w:style>
  <w:style w:type="paragraph" w:customStyle="1" w:styleId="paraksti">
    <w:name w:val="paraksti"/>
    <w:basedOn w:val="Normal"/>
    <w:qFormat/>
    <w:rsid w:val="00F00C5F"/>
    <w:pPr>
      <w:spacing w:before="120" w:after="0"/>
      <w:ind w:firstLine="0"/>
    </w:pPr>
    <w:rPr>
      <w:i/>
      <w:iCs/>
      <w:sz w:val="18"/>
      <w:szCs w:val="18"/>
    </w:rPr>
  </w:style>
  <w:style w:type="paragraph" w:customStyle="1" w:styleId="programmas">
    <w:name w:val="programmas"/>
    <w:basedOn w:val="Normal"/>
    <w:qFormat/>
    <w:rsid w:val="00D90A8E"/>
    <w:pPr>
      <w:widowControl w:val="0"/>
      <w:spacing w:before="240"/>
      <w:ind w:firstLine="0"/>
      <w:jc w:val="center"/>
    </w:pPr>
    <w:rPr>
      <w:b/>
      <w:bCs/>
    </w:rPr>
  </w:style>
  <w:style w:type="paragraph" w:customStyle="1" w:styleId="T">
    <w:name w:val="T"/>
    <w:basedOn w:val="Normal"/>
    <w:uiPriority w:val="99"/>
    <w:rsid w:val="00066E95"/>
    <w:pPr>
      <w:keepNext/>
      <w:ind w:firstLine="0"/>
      <w:jc w:val="center"/>
    </w:pPr>
    <w:rPr>
      <w:b/>
      <w:bCs/>
      <w:i/>
      <w:iCs/>
    </w:rPr>
  </w:style>
  <w:style w:type="paragraph" w:customStyle="1" w:styleId="tabteksts">
    <w:name w:val="tab_teksts"/>
    <w:basedOn w:val="Normal"/>
    <w:uiPriority w:val="99"/>
    <w:qFormat/>
    <w:rsid w:val="00D90A8E"/>
    <w:pPr>
      <w:spacing w:after="0"/>
      <w:ind w:firstLine="0"/>
      <w:jc w:val="left"/>
    </w:pPr>
    <w:rPr>
      <w:sz w:val="18"/>
      <w:szCs w:val="18"/>
    </w:rPr>
  </w:style>
  <w:style w:type="paragraph" w:customStyle="1" w:styleId="Tabuluvirsraksti">
    <w:name w:val="Tabulu_virsraksti"/>
    <w:basedOn w:val="Normal"/>
    <w:qFormat/>
    <w:rsid w:val="00D90A8E"/>
    <w:pPr>
      <w:ind w:firstLine="0"/>
      <w:jc w:val="center"/>
    </w:pPr>
  </w:style>
  <w:style w:type="paragraph" w:customStyle="1" w:styleId="Z">
    <w:name w:val="Z"/>
    <w:basedOn w:val="T"/>
    <w:uiPriority w:val="99"/>
    <w:rsid w:val="00066E95"/>
    <w:pPr>
      <w:keepNext w:val="0"/>
    </w:pPr>
  </w:style>
  <w:style w:type="paragraph" w:customStyle="1" w:styleId="cipariiturp">
    <w:name w:val="ciparii_turp"/>
    <w:basedOn w:val="cipari"/>
    <w:qFormat/>
    <w:rsid w:val="00D90A8E"/>
    <w:pPr>
      <w:ind w:left="709" w:firstLine="0"/>
    </w:pPr>
  </w:style>
  <w:style w:type="paragraph" w:customStyle="1" w:styleId="funkcijas">
    <w:name w:val="funkcijas"/>
    <w:basedOn w:val="Normal"/>
    <w:link w:val="funkcijasChar"/>
    <w:qFormat/>
    <w:rsid w:val="003B15CA"/>
    <w:pPr>
      <w:ind w:firstLine="0"/>
    </w:pPr>
    <w:rPr>
      <w:szCs w:val="20"/>
      <w:u w:val="single"/>
    </w:rPr>
  </w:style>
  <w:style w:type="character" w:customStyle="1" w:styleId="funkcijasChar">
    <w:name w:val="funkcijas Char"/>
    <w:link w:val="funkcijas"/>
    <w:locked/>
    <w:rsid w:val="003B15CA"/>
    <w:rPr>
      <w:sz w:val="24"/>
      <w:u w:val="single"/>
      <w:lang w:eastAsia="en-US"/>
    </w:rPr>
  </w:style>
  <w:style w:type="paragraph" w:customStyle="1" w:styleId="Funkcijasbold">
    <w:name w:val="Funkcijas_bold"/>
    <w:basedOn w:val="funkcijas"/>
    <w:qFormat/>
    <w:rsid w:val="00D90A8E"/>
    <w:rPr>
      <w:b/>
      <w:bCs/>
      <w:u w:val="none"/>
    </w:rPr>
  </w:style>
  <w:style w:type="paragraph" w:customStyle="1" w:styleId="H1">
    <w:name w:val="H1"/>
    <w:rsid w:val="00066E95"/>
    <w:pPr>
      <w:spacing w:after="120"/>
      <w:jc w:val="center"/>
      <w:outlineLvl w:val="0"/>
    </w:pPr>
    <w:rPr>
      <w:b/>
      <w:bCs/>
      <w:sz w:val="44"/>
      <w:szCs w:val="44"/>
      <w:lang w:eastAsia="en-US"/>
    </w:rPr>
  </w:style>
  <w:style w:type="paragraph" w:customStyle="1" w:styleId="H2">
    <w:name w:val="H2"/>
    <w:rsid w:val="00066E95"/>
    <w:pPr>
      <w:spacing w:after="120"/>
      <w:jc w:val="center"/>
      <w:outlineLvl w:val="1"/>
    </w:pPr>
    <w:rPr>
      <w:b/>
      <w:bCs/>
      <w:sz w:val="36"/>
      <w:szCs w:val="36"/>
      <w:lang w:eastAsia="en-US"/>
    </w:rPr>
  </w:style>
  <w:style w:type="paragraph" w:customStyle="1" w:styleId="H3">
    <w:name w:val="H3"/>
    <w:rsid w:val="00066E95"/>
    <w:pPr>
      <w:spacing w:after="120"/>
      <w:jc w:val="center"/>
      <w:outlineLvl w:val="2"/>
    </w:pPr>
    <w:rPr>
      <w:b/>
      <w:bCs/>
      <w:sz w:val="32"/>
      <w:szCs w:val="32"/>
      <w:lang w:eastAsia="en-US"/>
    </w:rPr>
  </w:style>
  <w:style w:type="paragraph" w:customStyle="1" w:styleId="H4">
    <w:name w:val="H4"/>
    <w:rsid w:val="00066E95"/>
    <w:pPr>
      <w:spacing w:after="120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izdevumi">
    <w:name w:val="izdevumi"/>
    <w:basedOn w:val="Normal"/>
    <w:qFormat/>
    <w:rsid w:val="00D90A8E"/>
    <w:pPr>
      <w:widowControl w:val="0"/>
      <w:spacing w:before="120"/>
      <w:ind w:left="567" w:firstLine="0"/>
    </w:pPr>
    <w:rPr>
      <w:i/>
      <w:iCs/>
    </w:rPr>
  </w:style>
  <w:style w:type="table" w:styleId="TableGrid">
    <w:name w:val="Table Grid"/>
    <w:basedOn w:val="TableNormal"/>
    <w:uiPriority w:val="59"/>
    <w:rsid w:val="00633E8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semiHidden/>
    <w:rsid w:val="00C427F1"/>
    <w:rPr>
      <w:rFonts w:eastAsia="Times New Roman"/>
      <w:lang w:eastAsia="en-US"/>
    </w:rPr>
  </w:style>
  <w:style w:type="character" w:styleId="HTMLTypewriter">
    <w:name w:val="HTML Typewriter"/>
    <w:semiHidden/>
    <w:rsid w:val="006E0903"/>
    <w:rPr>
      <w:rFonts w:ascii="Courier New" w:hAnsi="Courier New" w:cs="Courier New"/>
      <w:sz w:val="20"/>
      <w:szCs w:val="20"/>
    </w:rPr>
  </w:style>
  <w:style w:type="character" w:styleId="PageNumber">
    <w:name w:val="page number"/>
    <w:rsid w:val="007B3DBF"/>
    <w:rPr>
      <w:rFonts w:cs="Times New Roman"/>
    </w:rPr>
  </w:style>
  <w:style w:type="paragraph" w:styleId="DocumentMap">
    <w:name w:val="Document Map"/>
    <w:basedOn w:val="Normal"/>
    <w:link w:val="DocumentMapChar"/>
    <w:semiHidden/>
    <w:rsid w:val="007B3DB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7B3DBF"/>
    <w:rPr>
      <w:rFonts w:ascii="Tahoma" w:hAnsi="Tahoma" w:cs="Tahoma"/>
      <w:sz w:val="20"/>
      <w:szCs w:val="20"/>
      <w:shd w:val="clear" w:color="auto" w:fill="000080"/>
      <w:lang w:eastAsia="en-US"/>
    </w:rPr>
  </w:style>
  <w:style w:type="paragraph" w:styleId="EndnoteText">
    <w:name w:val="endnote text"/>
    <w:basedOn w:val="Normal"/>
    <w:link w:val="EndnoteTextChar"/>
    <w:semiHidden/>
    <w:rsid w:val="007B3DBF"/>
    <w:pPr>
      <w:spacing w:after="0"/>
      <w:ind w:firstLine="720"/>
    </w:pPr>
    <w:rPr>
      <w:rFonts w:eastAsia="Times New Roman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7B3DBF"/>
    <w:rPr>
      <w:rFonts w:eastAsia="Times New Roman" w:cs="Times New Roman"/>
      <w:sz w:val="20"/>
      <w:szCs w:val="20"/>
      <w:lang w:eastAsia="en-US"/>
    </w:rPr>
  </w:style>
  <w:style w:type="character" w:styleId="EndnoteReference">
    <w:name w:val="endnote reference"/>
    <w:semiHidden/>
    <w:rsid w:val="007B3DBF"/>
    <w:rPr>
      <w:rFonts w:cs="Times New Roman"/>
      <w:vertAlign w:val="superscript"/>
    </w:rPr>
  </w:style>
  <w:style w:type="character" w:customStyle="1" w:styleId="CommentTextChar1">
    <w:name w:val="Comment Text Char1"/>
    <w:semiHidden/>
    <w:locked/>
    <w:rsid w:val="007B3DBF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4151E"/>
  </w:style>
  <w:style w:type="numbering" w:customStyle="1" w:styleId="NoList11">
    <w:name w:val="No List11"/>
    <w:next w:val="NoList"/>
    <w:uiPriority w:val="99"/>
    <w:semiHidden/>
    <w:unhideWhenUsed/>
    <w:rsid w:val="00F4151E"/>
  </w:style>
  <w:style w:type="character" w:customStyle="1" w:styleId="Heading3Char">
    <w:name w:val="Heading 3 Char"/>
    <w:basedOn w:val="DefaultParagraphFont"/>
    <w:link w:val="Heading3"/>
    <w:uiPriority w:val="99"/>
    <w:rsid w:val="00955EDB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Hyperlink">
    <w:name w:val="Hyperlink"/>
    <w:uiPriority w:val="99"/>
    <w:rsid w:val="00955EDB"/>
    <w:rPr>
      <w:rFonts w:cs="Times New Roman"/>
      <w:color w:val="0000FF"/>
      <w:u w:val="single"/>
    </w:rPr>
  </w:style>
  <w:style w:type="paragraph" w:customStyle="1" w:styleId="naislab">
    <w:name w:val="naislab"/>
    <w:basedOn w:val="Normal"/>
    <w:rsid w:val="00955EDB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numbering" w:customStyle="1" w:styleId="NoList2">
    <w:name w:val="No List2"/>
    <w:next w:val="NoList"/>
    <w:uiPriority w:val="99"/>
    <w:semiHidden/>
    <w:unhideWhenUsed/>
    <w:rsid w:val="00365053"/>
  </w:style>
  <w:style w:type="table" w:customStyle="1" w:styleId="TableGrid1">
    <w:name w:val="Table Grid1"/>
    <w:basedOn w:val="TableNormal"/>
    <w:next w:val="TableGrid"/>
    <w:uiPriority w:val="59"/>
    <w:rsid w:val="00365053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053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F163E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F163EF"/>
    <w:pPr>
      <w:spacing w:after="0"/>
      <w:ind w:firstLine="0"/>
      <w:jc w:val="left"/>
    </w:pPr>
    <w:rPr>
      <w:rFonts w:ascii="Calibri" w:eastAsiaTheme="minorHAnsi" w:hAnsi="Calibri" w:cstheme="minorBidi"/>
      <w:color w:val="1F497D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63EF"/>
    <w:rPr>
      <w:rFonts w:ascii="Calibri" w:eastAsiaTheme="minorHAnsi" w:hAnsi="Calibri" w:cstheme="minorBidi"/>
      <w:color w:val="1F497D"/>
      <w:sz w:val="22"/>
      <w:szCs w:val="21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D37A51"/>
  </w:style>
  <w:style w:type="table" w:customStyle="1" w:styleId="TableGrid2">
    <w:name w:val="Table Grid2"/>
    <w:basedOn w:val="TableNormal"/>
    <w:next w:val="TableGrid"/>
    <w:uiPriority w:val="39"/>
    <w:rsid w:val="00D37A5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D37A5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D37A51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styleId="NormalWeb">
    <w:name w:val="Normal (Web)"/>
    <w:basedOn w:val="Normal"/>
    <w:semiHidden/>
    <w:unhideWhenUsed/>
    <w:rsid w:val="00D37A51"/>
  </w:style>
  <w:style w:type="paragraph" w:styleId="HTMLPreformatted">
    <w:name w:val="HTML Preformatted"/>
    <w:basedOn w:val="Normal"/>
    <w:link w:val="HTMLPreformattedChar"/>
    <w:uiPriority w:val="99"/>
    <w:unhideWhenUsed/>
    <w:rsid w:val="005F101C"/>
    <w:pPr>
      <w:spacing w:after="0"/>
      <w:ind w:firstLine="0"/>
      <w:jc w:val="left"/>
    </w:pPr>
    <w:rPr>
      <w:rFonts w:ascii="Consolas" w:eastAsiaTheme="minorHAnsi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101C"/>
    <w:rPr>
      <w:rFonts w:ascii="Consolas" w:eastAsiaTheme="minorHAnsi" w:hAnsi="Consolas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73D3-BCFB-4B63-91E8-57EC85D1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5775</Words>
  <Characters>3293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Likumprojekta "Par valsts budžetu 2017.gadam" paskaidrojumi. 5.3.nodaļa Valsts pamatbudžeta un speciālā budžeta izdevumi</vt:lpstr>
      <vt:lpstr>Likumprojekta "Par valsts budžetu 2017.gadam" paskaidrojumi. 5.3.nodaļa Valsts pamatbudžeta un speciālā budžeta izdevumi</vt:lpstr>
    </vt:vector>
  </TitlesOfParts>
  <Company>Finanšu ministrija</Company>
  <LinksUpToDate>false</LinksUpToDate>
  <CharactersWithSpaces>9050</CharactersWithSpaces>
  <SharedDoc>false</SharedDoc>
  <HLinks>
    <vt:vector size="24" baseType="variant">
      <vt:variant>
        <vt:i4>327770</vt:i4>
      </vt:variant>
      <vt:variant>
        <vt:i4>9</vt:i4>
      </vt:variant>
      <vt:variant>
        <vt:i4>0</vt:i4>
      </vt:variant>
      <vt:variant>
        <vt:i4>5</vt:i4>
      </vt:variant>
      <vt:variant>
        <vt:lpwstr>http://www.nva.gov.lv/esf</vt:lpwstr>
      </vt:variant>
      <vt:variant>
        <vt:lpwstr/>
      </vt:variant>
      <vt:variant>
        <vt:i4>7864437</vt:i4>
      </vt:variant>
      <vt:variant>
        <vt:i4>6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"Par valsts budžetu 2017.gadam" paskaidrojumi. 5.3.nodaļa Valsts pamatbudžeta un speciālā budžeta izdevumi</dc:title>
  <dc:subject>paskaidrojuma raksts</dc:subject>
  <dc:creator>dace.seile@fm.gov.lv</dc:creator>
  <cp:lastModifiedBy>Anita Ozolina</cp:lastModifiedBy>
  <cp:revision>9</cp:revision>
  <cp:lastPrinted>2019-01-08T08:36:00Z</cp:lastPrinted>
  <dcterms:created xsi:type="dcterms:W3CDTF">2019-01-08T08:16:00Z</dcterms:created>
  <dcterms:modified xsi:type="dcterms:W3CDTF">2019-01-08T08:36:00Z</dcterms:modified>
</cp:coreProperties>
</file>